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4C5" w:rsidRPr="000F5CBB" w:rsidRDefault="00CC69D7" w:rsidP="009A5177">
      <w:pPr>
        <w:spacing w:beforeLines="20" w:line="360" w:lineRule="auto"/>
        <w:rPr>
          <w:rFonts w:ascii="仿宋_GB2312" w:eastAsia="仿宋_GB2312" w:hAnsi="宋体"/>
          <w:b/>
          <w:sz w:val="36"/>
          <w:szCs w:val="36"/>
        </w:rPr>
      </w:pPr>
      <w:r w:rsidRPr="000F5CBB">
        <w:rPr>
          <w:rFonts w:ascii="仿宋_GB2312" w:eastAsia="仿宋_GB2312" w:hAnsi="宋体" w:hint="eastAsia"/>
          <w:b/>
          <w:noProof/>
          <w:sz w:val="36"/>
          <w:szCs w:val="36"/>
        </w:rPr>
        <w:drawing>
          <wp:inline distT="0" distB="0" distL="0" distR="0">
            <wp:extent cx="5274310" cy="742315"/>
            <wp:effectExtent l="0" t="0" r="0" b="0"/>
            <wp:docPr id="1" name="图片 0" descr="商学院双认证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商学院双认证LOGO.png"/>
                    <pic:cNvPicPr/>
                  </pic:nvPicPr>
                  <pic:blipFill>
                    <a:blip r:embed="rId7" cstate="print"/>
                    <a:stretch>
                      <a:fillRect/>
                    </a:stretch>
                  </pic:blipFill>
                  <pic:spPr>
                    <a:xfrm>
                      <a:off x="0" y="0"/>
                      <a:ext cx="5274310" cy="742315"/>
                    </a:xfrm>
                    <a:prstGeom prst="rect">
                      <a:avLst/>
                    </a:prstGeom>
                  </pic:spPr>
                </pic:pic>
              </a:graphicData>
            </a:graphic>
          </wp:inline>
        </w:drawing>
      </w:r>
    </w:p>
    <w:p w:rsidR="003174C5" w:rsidRPr="000F5CBB" w:rsidRDefault="003174C5" w:rsidP="009A5177">
      <w:pPr>
        <w:spacing w:beforeLines="20" w:line="360" w:lineRule="auto"/>
        <w:ind w:firstLineChars="200" w:firstLine="723"/>
        <w:rPr>
          <w:rFonts w:ascii="仿宋_GB2312" w:eastAsia="仿宋_GB2312" w:hAnsi="宋体"/>
          <w:b/>
          <w:sz w:val="36"/>
          <w:szCs w:val="36"/>
        </w:rPr>
      </w:pPr>
    </w:p>
    <w:p w:rsidR="003174C5" w:rsidRPr="000F5CBB" w:rsidRDefault="003174C5" w:rsidP="009A5177">
      <w:pPr>
        <w:spacing w:beforeLines="20" w:line="360" w:lineRule="auto"/>
        <w:ind w:firstLineChars="200" w:firstLine="723"/>
        <w:rPr>
          <w:rFonts w:ascii="仿宋_GB2312" w:eastAsia="仿宋_GB2312" w:hAnsi="宋体"/>
          <w:b/>
          <w:sz w:val="36"/>
          <w:szCs w:val="36"/>
        </w:rPr>
      </w:pPr>
    </w:p>
    <w:p w:rsidR="003174C5" w:rsidRPr="000F5CBB" w:rsidRDefault="003174C5" w:rsidP="009A5177">
      <w:pPr>
        <w:spacing w:beforeLines="20" w:line="360" w:lineRule="auto"/>
        <w:ind w:firstLineChars="200" w:firstLine="723"/>
        <w:rPr>
          <w:rFonts w:ascii="仿宋_GB2312" w:eastAsia="仿宋_GB2312" w:hAnsi="宋体"/>
          <w:b/>
          <w:sz w:val="36"/>
          <w:szCs w:val="36"/>
        </w:rPr>
      </w:pPr>
    </w:p>
    <w:p w:rsidR="003174C5" w:rsidRPr="000F5CBB" w:rsidRDefault="003174C5" w:rsidP="009A5177">
      <w:pPr>
        <w:spacing w:beforeLines="20" w:line="360" w:lineRule="auto"/>
        <w:ind w:firstLineChars="200" w:firstLine="723"/>
        <w:rPr>
          <w:rFonts w:ascii="仿宋_GB2312" w:eastAsia="仿宋_GB2312" w:hAnsi="宋体"/>
          <w:b/>
          <w:sz w:val="36"/>
          <w:szCs w:val="36"/>
        </w:rPr>
      </w:pPr>
    </w:p>
    <w:p w:rsidR="003174C5" w:rsidRPr="000F5CBB" w:rsidRDefault="003174C5" w:rsidP="009A5177">
      <w:pPr>
        <w:spacing w:beforeLines="20" w:line="360" w:lineRule="auto"/>
        <w:ind w:firstLineChars="200" w:firstLine="723"/>
        <w:rPr>
          <w:rFonts w:ascii="仿宋_GB2312" w:eastAsia="仿宋_GB2312" w:hAnsi="宋体"/>
          <w:b/>
          <w:sz w:val="36"/>
          <w:szCs w:val="36"/>
        </w:rPr>
      </w:pPr>
    </w:p>
    <w:p w:rsidR="00CC69D7" w:rsidRPr="000F5CBB" w:rsidRDefault="003174C5" w:rsidP="009A5177">
      <w:pPr>
        <w:spacing w:beforeLines="20" w:line="360" w:lineRule="auto"/>
        <w:jc w:val="center"/>
        <w:rPr>
          <w:rFonts w:ascii="黑体" w:eastAsia="黑体" w:hAnsi="宋体"/>
          <w:b/>
          <w:sz w:val="72"/>
          <w:szCs w:val="72"/>
        </w:rPr>
      </w:pPr>
      <w:r w:rsidRPr="000F5CBB">
        <w:rPr>
          <w:rFonts w:ascii="黑体" w:eastAsia="黑体" w:hAnsi="宋体" w:hint="eastAsia"/>
          <w:b/>
          <w:sz w:val="72"/>
          <w:szCs w:val="72"/>
        </w:rPr>
        <w:t>商学院2014-2015学年</w:t>
      </w:r>
    </w:p>
    <w:p w:rsidR="003174C5" w:rsidRPr="000F5CBB" w:rsidRDefault="003174C5" w:rsidP="009A5177">
      <w:pPr>
        <w:spacing w:beforeLines="20" w:line="360" w:lineRule="auto"/>
        <w:jc w:val="center"/>
        <w:rPr>
          <w:rFonts w:ascii="黑体" w:eastAsia="黑体" w:hAnsi="宋体"/>
          <w:b/>
          <w:sz w:val="72"/>
          <w:szCs w:val="72"/>
        </w:rPr>
      </w:pPr>
      <w:r w:rsidRPr="000F5CBB">
        <w:rPr>
          <w:rFonts w:ascii="黑体" w:eastAsia="黑体" w:hAnsi="宋体" w:hint="eastAsia"/>
          <w:b/>
          <w:sz w:val="72"/>
          <w:szCs w:val="72"/>
        </w:rPr>
        <w:t>学生参政议政会议</w:t>
      </w:r>
    </w:p>
    <w:p w:rsidR="00CC69D7" w:rsidRPr="000F5CBB" w:rsidRDefault="003174C5" w:rsidP="009A5177">
      <w:pPr>
        <w:spacing w:beforeLines="20" w:line="360" w:lineRule="auto"/>
        <w:jc w:val="center"/>
        <w:rPr>
          <w:rFonts w:ascii="黑体" w:eastAsia="黑体" w:hAnsi="宋体"/>
          <w:b/>
          <w:sz w:val="72"/>
          <w:szCs w:val="72"/>
        </w:rPr>
      </w:pPr>
      <w:r w:rsidRPr="000F5CBB">
        <w:rPr>
          <w:rFonts w:ascii="黑体" w:eastAsia="黑体" w:hAnsi="宋体" w:hint="eastAsia"/>
          <w:b/>
          <w:sz w:val="72"/>
          <w:szCs w:val="72"/>
        </w:rPr>
        <w:t>提案</w:t>
      </w:r>
      <w:r w:rsidR="00B575E4">
        <w:rPr>
          <w:rFonts w:ascii="黑体" w:eastAsia="黑体" w:hAnsi="宋体" w:hint="eastAsia"/>
          <w:b/>
          <w:sz w:val="72"/>
          <w:szCs w:val="72"/>
        </w:rPr>
        <w:t>反馈</w:t>
      </w:r>
      <w:r w:rsidRPr="000F5CBB">
        <w:rPr>
          <w:rFonts w:ascii="黑体" w:eastAsia="黑体" w:hAnsi="宋体" w:hint="eastAsia"/>
          <w:b/>
          <w:sz w:val="72"/>
          <w:szCs w:val="72"/>
        </w:rPr>
        <w:t>汇总</w:t>
      </w:r>
    </w:p>
    <w:p w:rsidR="00CC69D7" w:rsidRPr="000F5CBB" w:rsidRDefault="00CC69D7" w:rsidP="009A5177">
      <w:pPr>
        <w:spacing w:beforeLines="20" w:line="360" w:lineRule="auto"/>
        <w:jc w:val="center"/>
        <w:rPr>
          <w:rFonts w:ascii="仿宋_GB2312" w:eastAsia="仿宋_GB2312" w:hAnsi="宋体"/>
          <w:b/>
          <w:sz w:val="72"/>
          <w:szCs w:val="72"/>
        </w:rPr>
      </w:pPr>
    </w:p>
    <w:p w:rsidR="00CC69D7" w:rsidRPr="000F5CBB" w:rsidRDefault="00CC69D7" w:rsidP="009A5177">
      <w:pPr>
        <w:spacing w:beforeLines="20" w:line="360" w:lineRule="auto"/>
        <w:jc w:val="center"/>
        <w:rPr>
          <w:rFonts w:ascii="仿宋_GB2312" w:eastAsia="仿宋_GB2312" w:hAnsi="宋体"/>
          <w:b/>
          <w:sz w:val="72"/>
          <w:szCs w:val="72"/>
        </w:rPr>
      </w:pPr>
    </w:p>
    <w:p w:rsidR="00CC69D7" w:rsidRPr="000F5CBB" w:rsidRDefault="00CC69D7" w:rsidP="009A5177">
      <w:pPr>
        <w:spacing w:beforeLines="20" w:line="360" w:lineRule="auto"/>
        <w:jc w:val="center"/>
        <w:rPr>
          <w:rFonts w:ascii="仿宋_GB2312" w:eastAsia="仿宋_GB2312" w:hAnsi="宋体"/>
          <w:b/>
          <w:sz w:val="72"/>
          <w:szCs w:val="72"/>
        </w:rPr>
      </w:pPr>
    </w:p>
    <w:p w:rsidR="00CC69D7" w:rsidRPr="000F5CBB" w:rsidRDefault="00CC69D7" w:rsidP="009A5177">
      <w:pPr>
        <w:spacing w:beforeLines="20" w:line="360" w:lineRule="auto"/>
        <w:jc w:val="center"/>
        <w:rPr>
          <w:rFonts w:ascii="仿宋_GB2312" w:eastAsia="仿宋_GB2312" w:hAnsi="宋体"/>
          <w:b/>
          <w:sz w:val="72"/>
          <w:szCs w:val="72"/>
        </w:rPr>
      </w:pPr>
    </w:p>
    <w:p w:rsidR="00ED7A0D" w:rsidRPr="000F5CBB" w:rsidRDefault="00CC69D7" w:rsidP="009A5177">
      <w:pPr>
        <w:spacing w:beforeLines="20" w:line="360" w:lineRule="auto"/>
        <w:jc w:val="center"/>
        <w:rPr>
          <w:rFonts w:ascii="黑体" w:eastAsia="黑体" w:hAnsi="宋体"/>
          <w:b/>
          <w:sz w:val="36"/>
          <w:szCs w:val="36"/>
        </w:rPr>
      </w:pPr>
      <w:r w:rsidRPr="000F5CBB">
        <w:rPr>
          <w:rFonts w:ascii="黑体" w:eastAsia="黑体" w:hAnsi="宋体" w:hint="eastAsia"/>
          <w:b/>
          <w:sz w:val="36"/>
          <w:szCs w:val="36"/>
        </w:rPr>
        <w:t>2015年1月</w:t>
      </w:r>
    </w:p>
    <w:p w:rsidR="00ED7A0D" w:rsidRPr="000F5CBB" w:rsidRDefault="00ED7A0D" w:rsidP="009A5177">
      <w:pPr>
        <w:spacing w:beforeLines="20" w:line="360" w:lineRule="auto"/>
        <w:jc w:val="center"/>
        <w:rPr>
          <w:rFonts w:ascii="黑体" w:eastAsia="黑体" w:hAnsi="宋体"/>
          <w:b/>
          <w:sz w:val="36"/>
          <w:szCs w:val="36"/>
        </w:rPr>
      </w:pPr>
    </w:p>
    <w:p w:rsidR="00ED7A0D" w:rsidRPr="000F5CBB" w:rsidRDefault="00ED7A0D" w:rsidP="009A5177">
      <w:pPr>
        <w:spacing w:beforeLines="20" w:line="360" w:lineRule="auto"/>
        <w:jc w:val="center"/>
        <w:rPr>
          <w:rFonts w:ascii="黑体" w:eastAsia="黑体" w:hAnsi="宋体"/>
          <w:b/>
          <w:sz w:val="36"/>
          <w:szCs w:val="36"/>
        </w:rPr>
      </w:pPr>
    </w:p>
    <w:p w:rsidR="00D17F78" w:rsidRPr="000F5CBB" w:rsidRDefault="0012769B">
      <w:pPr>
        <w:pStyle w:val="11"/>
        <w:rPr>
          <w:rFonts w:asciiTheme="minorHAnsi" w:eastAsiaTheme="minorEastAsia" w:hAnsiTheme="minorHAnsi" w:cstheme="minorBidi"/>
          <w:b w:val="0"/>
          <w:kern w:val="2"/>
          <w:sz w:val="21"/>
        </w:rPr>
      </w:pPr>
      <w:r w:rsidRPr="0012769B">
        <w:rPr>
          <w:rFonts w:hAnsi="宋体"/>
          <w:sz w:val="32"/>
          <w:szCs w:val="32"/>
        </w:rPr>
        <w:lastRenderedPageBreak/>
        <w:fldChar w:fldCharType="begin"/>
      </w:r>
      <w:r w:rsidR="00327970" w:rsidRPr="000F5CBB">
        <w:rPr>
          <w:rFonts w:hAnsi="宋体"/>
          <w:sz w:val="32"/>
          <w:szCs w:val="32"/>
        </w:rPr>
        <w:instrText xml:space="preserve"> </w:instrText>
      </w:r>
      <w:r w:rsidR="00327970" w:rsidRPr="000F5CBB">
        <w:rPr>
          <w:rFonts w:hAnsi="宋体" w:hint="eastAsia"/>
          <w:sz w:val="32"/>
          <w:szCs w:val="32"/>
        </w:rPr>
        <w:instrText>TOC \o "1-3" \h \z \u</w:instrText>
      </w:r>
      <w:r w:rsidR="00327970" w:rsidRPr="000F5CBB">
        <w:rPr>
          <w:rFonts w:hAnsi="宋体"/>
          <w:sz w:val="32"/>
          <w:szCs w:val="32"/>
        </w:rPr>
        <w:instrText xml:space="preserve"> </w:instrText>
      </w:r>
      <w:r w:rsidRPr="0012769B">
        <w:rPr>
          <w:rFonts w:hAnsi="宋体"/>
          <w:sz w:val="32"/>
          <w:szCs w:val="32"/>
        </w:rPr>
        <w:fldChar w:fldCharType="separate"/>
      </w:r>
      <w:hyperlink w:anchor="_Toc409376867" w:history="1">
        <w:r w:rsidR="00D17F78" w:rsidRPr="000F5CBB">
          <w:rPr>
            <w:rStyle w:val="aa"/>
            <w:rFonts w:hAnsi="仿宋_GB2312" w:hint="eastAsia"/>
          </w:rPr>
          <w:t>一、本科</w:t>
        </w:r>
        <w:r w:rsidR="00D17F78" w:rsidRPr="000F5CBB">
          <w:rPr>
            <w:webHidden/>
          </w:rPr>
          <w:tab/>
        </w:r>
        <w:r w:rsidRPr="000F5CBB">
          <w:rPr>
            <w:webHidden/>
          </w:rPr>
          <w:fldChar w:fldCharType="begin"/>
        </w:r>
        <w:r w:rsidR="00D17F78" w:rsidRPr="000F5CBB">
          <w:rPr>
            <w:webHidden/>
          </w:rPr>
          <w:instrText xml:space="preserve"> PAGEREF _Toc409376867 \h </w:instrText>
        </w:r>
        <w:r w:rsidRPr="000F5CBB">
          <w:rPr>
            <w:webHidden/>
          </w:rPr>
        </w:r>
        <w:r w:rsidRPr="000F5CBB">
          <w:rPr>
            <w:webHidden/>
          </w:rPr>
          <w:fldChar w:fldCharType="separate"/>
        </w:r>
        <w:r w:rsidR="00186177">
          <w:rPr>
            <w:webHidden/>
          </w:rPr>
          <w:t>1</w:t>
        </w:r>
        <w:r w:rsidRPr="000F5CBB">
          <w:rPr>
            <w:webHidden/>
          </w:rPr>
          <w:fldChar w:fldCharType="end"/>
        </w:r>
      </w:hyperlink>
    </w:p>
    <w:p w:rsidR="00D17F78" w:rsidRPr="000F5CBB" w:rsidRDefault="0012769B" w:rsidP="00C421D9">
      <w:pPr>
        <w:pStyle w:val="20"/>
        <w:rPr>
          <w:noProof/>
          <w:kern w:val="2"/>
          <w:sz w:val="21"/>
        </w:rPr>
      </w:pPr>
      <w:hyperlink w:anchor="_Toc409376868" w:history="1">
        <w:r w:rsidR="00D17F78" w:rsidRPr="000F5CBB">
          <w:rPr>
            <w:rStyle w:val="aa"/>
            <w:rFonts w:ascii="仿宋_GB2312" w:eastAsia="仿宋_GB2312" w:hAnsi="仿宋_GB2312" w:cs="仿宋_GB2312"/>
            <w:noProof/>
          </w:rPr>
          <w:t>1.</w:t>
        </w:r>
        <w:r w:rsidR="00D17F78" w:rsidRPr="000F5CBB">
          <w:rPr>
            <w:rStyle w:val="aa"/>
            <w:rFonts w:ascii="仿宋_GB2312" w:eastAsia="仿宋_GB2312" w:hAnsi="仿宋_GB2312" w:cs="仿宋_GB2312" w:hint="eastAsia"/>
            <w:noProof/>
          </w:rPr>
          <w:t>关于总体规划</w:t>
        </w:r>
        <w:r w:rsidR="00D17F78" w:rsidRPr="000F5CBB">
          <w:rPr>
            <w:noProof/>
            <w:webHidden/>
          </w:rPr>
          <w:tab/>
        </w:r>
        <w:r w:rsidRPr="000F5CBB">
          <w:rPr>
            <w:noProof/>
            <w:webHidden/>
          </w:rPr>
          <w:fldChar w:fldCharType="begin"/>
        </w:r>
        <w:r w:rsidR="00D17F78" w:rsidRPr="000F5CBB">
          <w:rPr>
            <w:noProof/>
            <w:webHidden/>
          </w:rPr>
          <w:instrText xml:space="preserve"> PAGEREF _Toc409376868 \h </w:instrText>
        </w:r>
        <w:r w:rsidRPr="000F5CBB">
          <w:rPr>
            <w:noProof/>
            <w:webHidden/>
          </w:rPr>
        </w:r>
        <w:r w:rsidRPr="000F5CBB">
          <w:rPr>
            <w:noProof/>
            <w:webHidden/>
          </w:rPr>
          <w:fldChar w:fldCharType="separate"/>
        </w:r>
        <w:r w:rsidR="00186177">
          <w:rPr>
            <w:noProof/>
            <w:webHidden/>
          </w:rPr>
          <w:t>1</w:t>
        </w:r>
        <w:r w:rsidRPr="000F5CBB">
          <w:rPr>
            <w:noProof/>
            <w:webHidden/>
          </w:rPr>
          <w:fldChar w:fldCharType="end"/>
        </w:r>
      </w:hyperlink>
    </w:p>
    <w:p w:rsidR="00D17F78" w:rsidRPr="000F5CBB" w:rsidRDefault="0012769B" w:rsidP="00C421D9">
      <w:pPr>
        <w:pStyle w:val="20"/>
        <w:rPr>
          <w:noProof/>
          <w:kern w:val="2"/>
          <w:sz w:val="21"/>
        </w:rPr>
      </w:pPr>
      <w:hyperlink w:anchor="_Toc409376869" w:history="1">
        <w:r w:rsidR="00D17F78" w:rsidRPr="000F5CBB">
          <w:rPr>
            <w:rStyle w:val="aa"/>
            <w:rFonts w:ascii="仿宋_GB2312" w:eastAsia="仿宋_GB2312" w:hAnsi="仿宋_GB2312" w:cs="仿宋_GB2312"/>
            <w:noProof/>
          </w:rPr>
          <w:t>2.</w:t>
        </w:r>
        <w:r w:rsidR="00D17F78" w:rsidRPr="000F5CBB">
          <w:rPr>
            <w:rStyle w:val="aa"/>
            <w:rFonts w:ascii="仿宋_GB2312" w:eastAsia="仿宋_GB2312" w:hAnsi="仿宋_GB2312" w:cs="仿宋_GB2312" w:hint="eastAsia"/>
            <w:noProof/>
          </w:rPr>
          <w:t>关于发展建设</w:t>
        </w:r>
        <w:r w:rsidR="00D17F78" w:rsidRPr="000F5CBB">
          <w:rPr>
            <w:noProof/>
            <w:webHidden/>
          </w:rPr>
          <w:tab/>
        </w:r>
        <w:r w:rsidRPr="000F5CBB">
          <w:rPr>
            <w:noProof/>
            <w:webHidden/>
          </w:rPr>
          <w:fldChar w:fldCharType="begin"/>
        </w:r>
        <w:r w:rsidR="00D17F78" w:rsidRPr="000F5CBB">
          <w:rPr>
            <w:noProof/>
            <w:webHidden/>
          </w:rPr>
          <w:instrText xml:space="preserve"> PAGEREF _Toc409376869 \h </w:instrText>
        </w:r>
        <w:r w:rsidRPr="000F5CBB">
          <w:rPr>
            <w:noProof/>
            <w:webHidden/>
          </w:rPr>
        </w:r>
        <w:r w:rsidRPr="000F5CBB">
          <w:rPr>
            <w:noProof/>
            <w:webHidden/>
          </w:rPr>
          <w:fldChar w:fldCharType="separate"/>
        </w:r>
        <w:r w:rsidR="00186177">
          <w:rPr>
            <w:noProof/>
            <w:webHidden/>
          </w:rPr>
          <w:t>2</w:t>
        </w:r>
        <w:r w:rsidRPr="000F5CBB">
          <w:rPr>
            <w:noProof/>
            <w:webHidden/>
          </w:rPr>
          <w:fldChar w:fldCharType="end"/>
        </w:r>
      </w:hyperlink>
    </w:p>
    <w:p w:rsidR="00D17F78" w:rsidRPr="000F5CBB" w:rsidRDefault="0012769B" w:rsidP="00C421D9">
      <w:pPr>
        <w:pStyle w:val="20"/>
        <w:rPr>
          <w:noProof/>
          <w:kern w:val="2"/>
          <w:sz w:val="21"/>
        </w:rPr>
      </w:pPr>
      <w:hyperlink w:anchor="_Toc409376870" w:history="1">
        <w:r w:rsidR="00D17F78" w:rsidRPr="000F5CBB">
          <w:rPr>
            <w:rStyle w:val="aa"/>
            <w:rFonts w:ascii="仿宋_GB2312" w:eastAsia="仿宋_GB2312" w:hAnsi="仿宋_GB2312" w:cs="仿宋_GB2312"/>
            <w:noProof/>
          </w:rPr>
          <w:t>3.</w:t>
        </w:r>
        <w:r w:rsidR="00D17F78" w:rsidRPr="000F5CBB">
          <w:rPr>
            <w:rStyle w:val="aa"/>
            <w:rFonts w:ascii="仿宋_GB2312" w:eastAsia="仿宋_GB2312" w:hAnsi="仿宋_GB2312" w:cs="仿宋_GB2312" w:hint="eastAsia"/>
            <w:noProof/>
          </w:rPr>
          <w:t>关于学科设置</w:t>
        </w:r>
        <w:r w:rsidR="00D17F78" w:rsidRPr="000F5CBB">
          <w:rPr>
            <w:noProof/>
            <w:webHidden/>
          </w:rPr>
          <w:tab/>
        </w:r>
        <w:r w:rsidRPr="000F5CBB">
          <w:rPr>
            <w:noProof/>
            <w:webHidden/>
          </w:rPr>
          <w:fldChar w:fldCharType="begin"/>
        </w:r>
        <w:r w:rsidR="00D17F78" w:rsidRPr="000F5CBB">
          <w:rPr>
            <w:noProof/>
            <w:webHidden/>
          </w:rPr>
          <w:instrText xml:space="preserve"> PAGEREF _Toc409376870 \h </w:instrText>
        </w:r>
        <w:r w:rsidRPr="000F5CBB">
          <w:rPr>
            <w:noProof/>
            <w:webHidden/>
          </w:rPr>
        </w:r>
        <w:r w:rsidRPr="000F5CBB">
          <w:rPr>
            <w:noProof/>
            <w:webHidden/>
          </w:rPr>
          <w:fldChar w:fldCharType="separate"/>
        </w:r>
        <w:r w:rsidR="00186177">
          <w:rPr>
            <w:noProof/>
            <w:webHidden/>
          </w:rPr>
          <w:t>3</w:t>
        </w:r>
        <w:r w:rsidRPr="000F5CBB">
          <w:rPr>
            <w:noProof/>
            <w:webHidden/>
          </w:rPr>
          <w:fldChar w:fldCharType="end"/>
        </w:r>
      </w:hyperlink>
    </w:p>
    <w:p w:rsidR="00D17F78" w:rsidRPr="000F5CBB" w:rsidRDefault="0012769B" w:rsidP="00C421D9">
      <w:pPr>
        <w:pStyle w:val="20"/>
        <w:rPr>
          <w:noProof/>
          <w:kern w:val="2"/>
          <w:sz w:val="21"/>
        </w:rPr>
      </w:pPr>
      <w:hyperlink w:anchor="_Toc409376871" w:history="1">
        <w:r w:rsidR="00D17F78" w:rsidRPr="000F5CBB">
          <w:rPr>
            <w:rStyle w:val="aa"/>
            <w:rFonts w:ascii="仿宋_GB2312" w:eastAsia="仿宋_GB2312" w:hAnsi="仿宋_GB2312" w:cs="仿宋_GB2312"/>
            <w:noProof/>
          </w:rPr>
          <w:t>4.</w:t>
        </w:r>
        <w:r w:rsidR="00D17F78" w:rsidRPr="000F5CBB">
          <w:rPr>
            <w:rStyle w:val="aa"/>
            <w:rFonts w:ascii="仿宋_GB2312" w:eastAsia="仿宋_GB2312" w:hAnsi="仿宋_GB2312" w:cs="仿宋_GB2312" w:hint="eastAsia"/>
            <w:noProof/>
          </w:rPr>
          <w:t>关于教学教辅</w:t>
        </w:r>
        <w:r w:rsidR="00D17F78" w:rsidRPr="000F5CBB">
          <w:rPr>
            <w:noProof/>
            <w:webHidden/>
          </w:rPr>
          <w:tab/>
        </w:r>
        <w:r w:rsidRPr="000F5CBB">
          <w:rPr>
            <w:noProof/>
            <w:webHidden/>
          </w:rPr>
          <w:fldChar w:fldCharType="begin"/>
        </w:r>
        <w:r w:rsidR="00D17F78" w:rsidRPr="000F5CBB">
          <w:rPr>
            <w:noProof/>
            <w:webHidden/>
          </w:rPr>
          <w:instrText xml:space="preserve"> PAGEREF _Toc409376871 \h </w:instrText>
        </w:r>
        <w:r w:rsidRPr="000F5CBB">
          <w:rPr>
            <w:noProof/>
            <w:webHidden/>
          </w:rPr>
        </w:r>
        <w:r w:rsidRPr="000F5CBB">
          <w:rPr>
            <w:noProof/>
            <w:webHidden/>
          </w:rPr>
          <w:fldChar w:fldCharType="separate"/>
        </w:r>
        <w:r w:rsidR="00186177">
          <w:rPr>
            <w:noProof/>
            <w:webHidden/>
          </w:rPr>
          <w:t>8</w:t>
        </w:r>
        <w:r w:rsidRPr="000F5CBB">
          <w:rPr>
            <w:noProof/>
            <w:webHidden/>
          </w:rPr>
          <w:fldChar w:fldCharType="end"/>
        </w:r>
      </w:hyperlink>
    </w:p>
    <w:p w:rsidR="00D17F78" w:rsidRPr="000F5CBB" w:rsidRDefault="0012769B" w:rsidP="00C421D9">
      <w:pPr>
        <w:pStyle w:val="20"/>
        <w:rPr>
          <w:noProof/>
          <w:kern w:val="2"/>
          <w:sz w:val="21"/>
        </w:rPr>
      </w:pPr>
      <w:hyperlink w:anchor="_Toc409376872" w:history="1">
        <w:r w:rsidR="00D17F78" w:rsidRPr="000F5CBB">
          <w:rPr>
            <w:rStyle w:val="aa"/>
            <w:rFonts w:ascii="仿宋_GB2312" w:eastAsia="仿宋_GB2312" w:hAnsi="仿宋_GB2312" w:cs="仿宋_GB2312"/>
            <w:noProof/>
          </w:rPr>
          <w:t>5.</w:t>
        </w:r>
        <w:r w:rsidR="00D17F78" w:rsidRPr="000F5CBB">
          <w:rPr>
            <w:rStyle w:val="aa"/>
            <w:rFonts w:ascii="仿宋_GB2312" w:eastAsia="仿宋_GB2312" w:hAnsi="仿宋_GB2312" w:cs="仿宋_GB2312" w:hint="eastAsia"/>
            <w:noProof/>
          </w:rPr>
          <w:t>关于学生服务</w:t>
        </w:r>
        <w:r w:rsidR="00D17F78" w:rsidRPr="000F5CBB">
          <w:rPr>
            <w:noProof/>
            <w:webHidden/>
          </w:rPr>
          <w:tab/>
        </w:r>
        <w:r w:rsidRPr="000F5CBB">
          <w:rPr>
            <w:noProof/>
            <w:webHidden/>
          </w:rPr>
          <w:fldChar w:fldCharType="begin"/>
        </w:r>
        <w:r w:rsidR="00D17F78" w:rsidRPr="000F5CBB">
          <w:rPr>
            <w:noProof/>
            <w:webHidden/>
          </w:rPr>
          <w:instrText xml:space="preserve"> PAGEREF _Toc409376872 \h </w:instrText>
        </w:r>
        <w:r w:rsidRPr="000F5CBB">
          <w:rPr>
            <w:noProof/>
            <w:webHidden/>
          </w:rPr>
        </w:r>
        <w:r w:rsidRPr="000F5CBB">
          <w:rPr>
            <w:noProof/>
            <w:webHidden/>
          </w:rPr>
          <w:fldChar w:fldCharType="separate"/>
        </w:r>
        <w:r w:rsidR="00186177">
          <w:rPr>
            <w:noProof/>
            <w:webHidden/>
          </w:rPr>
          <w:t>8</w:t>
        </w:r>
        <w:r w:rsidRPr="000F5CBB">
          <w:rPr>
            <w:noProof/>
            <w:webHidden/>
          </w:rPr>
          <w:fldChar w:fldCharType="end"/>
        </w:r>
      </w:hyperlink>
    </w:p>
    <w:p w:rsidR="00D17F78" w:rsidRPr="000F5CBB" w:rsidRDefault="0012769B">
      <w:pPr>
        <w:pStyle w:val="11"/>
        <w:rPr>
          <w:rFonts w:asciiTheme="minorHAnsi" w:eastAsiaTheme="minorEastAsia" w:hAnsiTheme="minorHAnsi" w:cstheme="minorBidi"/>
          <w:b w:val="0"/>
          <w:kern w:val="2"/>
          <w:sz w:val="21"/>
        </w:rPr>
      </w:pPr>
      <w:hyperlink w:anchor="_Toc409376873" w:history="1">
        <w:r w:rsidR="00D17F78" w:rsidRPr="000F5CBB">
          <w:rPr>
            <w:rStyle w:val="aa"/>
            <w:rFonts w:hint="eastAsia"/>
          </w:rPr>
          <w:t>二、学硕</w:t>
        </w:r>
        <w:r w:rsidR="00D17F78" w:rsidRPr="000F5CBB">
          <w:rPr>
            <w:webHidden/>
          </w:rPr>
          <w:tab/>
        </w:r>
        <w:r w:rsidRPr="000F5CBB">
          <w:rPr>
            <w:webHidden/>
          </w:rPr>
          <w:fldChar w:fldCharType="begin"/>
        </w:r>
        <w:r w:rsidR="00D17F78" w:rsidRPr="000F5CBB">
          <w:rPr>
            <w:webHidden/>
          </w:rPr>
          <w:instrText xml:space="preserve"> PAGEREF _Toc409376873 \h </w:instrText>
        </w:r>
        <w:r w:rsidRPr="000F5CBB">
          <w:rPr>
            <w:webHidden/>
          </w:rPr>
        </w:r>
        <w:r w:rsidRPr="000F5CBB">
          <w:rPr>
            <w:webHidden/>
          </w:rPr>
          <w:fldChar w:fldCharType="separate"/>
        </w:r>
        <w:r w:rsidR="00186177">
          <w:rPr>
            <w:webHidden/>
          </w:rPr>
          <w:t>11</w:t>
        </w:r>
        <w:r w:rsidRPr="000F5CBB">
          <w:rPr>
            <w:webHidden/>
          </w:rPr>
          <w:fldChar w:fldCharType="end"/>
        </w:r>
      </w:hyperlink>
    </w:p>
    <w:p w:rsidR="00D17F78" w:rsidRPr="000F5CBB" w:rsidRDefault="0012769B" w:rsidP="00C421D9">
      <w:pPr>
        <w:pStyle w:val="20"/>
        <w:rPr>
          <w:noProof/>
          <w:kern w:val="2"/>
          <w:sz w:val="21"/>
        </w:rPr>
      </w:pPr>
      <w:hyperlink w:anchor="_Toc409376874" w:history="1">
        <w:r w:rsidR="00D17F78" w:rsidRPr="000F5CBB">
          <w:rPr>
            <w:rStyle w:val="aa"/>
            <w:rFonts w:ascii="仿宋_GB2312" w:eastAsia="仿宋_GB2312" w:hAnsi="仿宋_GB2312" w:cs="仿宋_GB2312"/>
            <w:noProof/>
          </w:rPr>
          <w:t>1.</w:t>
        </w:r>
        <w:r w:rsidR="00D17F78" w:rsidRPr="000F5CBB">
          <w:rPr>
            <w:rStyle w:val="aa"/>
            <w:rFonts w:ascii="仿宋_GB2312" w:eastAsia="仿宋_GB2312" w:hAnsi="仿宋_GB2312" w:cs="仿宋_GB2312" w:hint="eastAsia"/>
            <w:noProof/>
          </w:rPr>
          <w:t>关于总体规划</w:t>
        </w:r>
        <w:r w:rsidR="00D17F78" w:rsidRPr="000F5CBB">
          <w:rPr>
            <w:noProof/>
            <w:webHidden/>
          </w:rPr>
          <w:tab/>
        </w:r>
        <w:r w:rsidRPr="000F5CBB">
          <w:rPr>
            <w:noProof/>
            <w:webHidden/>
          </w:rPr>
          <w:fldChar w:fldCharType="begin"/>
        </w:r>
        <w:r w:rsidR="00D17F78" w:rsidRPr="000F5CBB">
          <w:rPr>
            <w:noProof/>
            <w:webHidden/>
          </w:rPr>
          <w:instrText xml:space="preserve"> PAGEREF _Toc409376874 \h </w:instrText>
        </w:r>
        <w:r w:rsidRPr="000F5CBB">
          <w:rPr>
            <w:noProof/>
            <w:webHidden/>
          </w:rPr>
        </w:r>
        <w:r w:rsidRPr="000F5CBB">
          <w:rPr>
            <w:noProof/>
            <w:webHidden/>
          </w:rPr>
          <w:fldChar w:fldCharType="separate"/>
        </w:r>
        <w:r w:rsidR="00186177">
          <w:rPr>
            <w:noProof/>
            <w:webHidden/>
          </w:rPr>
          <w:t>11</w:t>
        </w:r>
        <w:r w:rsidRPr="000F5CBB">
          <w:rPr>
            <w:noProof/>
            <w:webHidden/>
          </w:rPr>
          <w:fldChar w:fldCharType="end"/>
        </w:r>
      </w:hyperlink>
    </w:p>
    <w:p w:rsidR="00D17F78" w:rsidRPr="000F5CBB" w:rsidRDefault="0012769B" w:rsidP="00C421D9">
      <w:pPr>
        <w:pStyle w:val="20"/>
        <w:rPr>
          <w:noProof/>
          <w:kern w:val="2"/>
          <w:sz w:val="21"/>
        </w:rPr>
      </w:pPr>
      <w:hyperlink w:anchor="_Toc409376875" w:history="1">
        <w:r w:rsidR="00D17F78" w:rsidRPr="000F5CBB">
          <w:rPr>
            <w:rStyle w:val="aa"/>
            <w:rFonts w:ascii="仿宋_GB2312" w:eastAsia="仿宋_GB2312" w:hAnsi="仿宋_GB2312" w:cs="仿宋_GB2312"/>
            <w:noProof/>
          </w:rPr>
          <w:t>2.</w:t>
        </w:r>
        <w:r w:rsidR="00D17F78" w:rsidRPr="000F5CBB">
          <w:rPr>
            <w:rStyle w:val="aa"/>
            <w:rFonts w:ascii="仿宋_GB2312" w:eastAsia="仿宋_GB2312" w:hAnsi="仿宋_GB2312" w:cs="仿宋_GB2312" w:hint="eastAsia"/>
            <w:noProof/>
          </w:rPr>
          <w:t>关于学科设置</w:t>
        </w:r>
        <w:r w:rsidR="00D17F78" w:rsidRPr="000F5CBB">
          <w:rPr>
            <w:noProof/>
            <w:webHidden/>
          </w:rPr>
          <w:tab/>
        </w:r>
        <w:r w:rsidRPr="000F5CBB">
          <w:rPr>
            <w:noProof/>
            <w:webHidden/>
          </w:rPr>
          <w:fldChar w:fldCharType="begin"/>
        </w:r>
        <w:r w:rsidR="00D17F78" w:rsidRPr="000F5CBB">
          <w:rPr>
            <w:noProof/>
            <w:webHidden/>
          </w:rPr>
          <w:instrText xml:space="preserve"> PAGEREF _Toc409376875 \h </w:instrText>
        </w:r>
        <w:r w:rsidRPr="000F5CBB">
          <w:rPr>
            <w:noProof/>
            <w:webHidden/>
          </w:rPr>
        </w:r>
        <w:r w:rsidRPr="000F5CBB">
          <w:rPr>
            <w:noProof/>
            <w:webHidden/>
          </w:rPr>
          <w:fldChar w:fldCharType="separate"/>
        </w:r>
        <w:r w:rsidR="00186177">
          <w:rPr>
            <w:noProof/>
            <w:webHidden/>
          </w:rPr>
          <w:t>12</w:t>
        </w:r>
        <w:r w:rsidRPr="000F5CBB">
          <w:rPr>
            <w:noProof/>
            <w:webHidden/>
          </w:rPr>
          <w:fldChar w:fldCharType="end"/>
        </w:r>
      </w:hyperlink>
    </w:p>
    <w:p w:rsidR="00D17F78" w:rsidRPr="000F5CBB" w:rsidRDefault="0012769B" w:rsidP="00C421D9">
      <w:pPr>
        <w:pStyle w:val="20"/>
        <w:rPr>
          <w:noProof/>
          <w:kern w:val="2"/>
          <w:sz w:val="21"/>
        </w:rPr>
      </w:pPr>
      <w:hyperlink w:anchor="_Toc409376876" w:history="1">
        <w:r w:rsidR="00D17F78" w:rsidRPr="000F5CBB">
          <w:rPr>
            <w:rStyle w:val="aa"/>
            <w:rFonts w:ascii="仿宋_GB2312" w:eastAsia="仿宋_GB2312" w:hAnsi="仿宋_GB2312" w:cs="仿宋_GB2312"/>
            <w:noProof/>
          </w:rPr>
          <w:t>3.</w:t>
        </w:r>
        <w:r w:rsidR="00D17F78" w:rsidRPr="000F5CBB">
          <w:rPr>
            <w:rStyle w:val="aa"/>
            <w:rFonts w:ascii="仿宋_GB2312" w:eastAsia="仿宋_GB2312" w:hAnsi="仿宋_GB2312" w:cs="仿宋_GB2312" w:hint="eastAsia"/>
            <w:noProof/>
          </w:rPr>
          <w:t>关于教学教辅</w:t>
        </w:r>
        <w:r w:rsidR="00D17F78" w:rsidRPr="000F5CBB">
          <w:rPr>
            <w:noProof/>
            <w:webHidden/>
          </w:rPr>
          <w:tab/>
        </w:r>
        <w:r w:rsidRPr="000F5CBB">
          <w:rPr>
            <w:noProof/>
            <w:webHidden/>
          </w:rPr>
          <w:fldChar w:fldCharType="begin"/>
        </w:r>
        <w:r w:rsidR="00D17F78" w:rsidRPr="000F5CBB">
          <w:rPr>
            <w:noProof/>
            <w:webHidden/>
          </w:rPr>
          <w:instrText xml:space="preserve"> PAGEREF _Toc409376876 \h </w:instrText>
        </w:r>
        <w:r w:rsidRPr="000F5CBB">
          <w:rPr>
            <w:noProof/>
            <w:webHidden/>
          </w:rPr>
        </w:r>
        <w:r w:rsidRPr="000F5CBB">
          <w:rPr>
            <w:noProof/>
            <w:webHidden/>
          </w:rPr>
          <w:fldChar w:fldCharType="separate"/>
        </w:r>
        <w:r w:rsidR="00186177">
          <w:rPr>
            <w:noProof/>
            <w:webHidden/>
          </w:rPr>
          <w:t>17</w:t>
        </w:r>
        <w:r w:rsidRPr="000F5CBB">
          <w:rPr>
            <w:noProof/>
            <w:webHidden/>
          </w:rPr>
          <w:fldChar w:fldCharType="end"/>
        </w:r>
      </w:hyperlink>
    </w:p>
    <w:p w:rsidR="00D17F78" w:rsidRPr="000F5CBB" w:rsidRDefault="0012769B" w:rsidP="00C421D9">
      <w:pPr>
        <w:pStyle w:val="20"/>
        <w:rPr>
          <w:noProof/>
          <w:kern w:val="2"/>
          <w:sz w:val="21"/>
        </w:rPr>
      </w:pPr>
      <w:hyperlink w:anchor="_Toc409376877" w:history="1">
        <w:r w:rsidR="00D17F78" w:rsidRPr="000F5CBB">
          <w:rPr>
            <w:rStyle w:val="aa"/>
            <w:rFonts w:ascii="仿宋_GB2312" w:eastAsia="仿宋_GB2312" w:hAnsi="仿宋_GB2312" w:cs="仿宋_GB2312"/>
            <w:noProof/>
          </w:rPr>
          <w:t>4.</w:t>
        </w:r>
        <w:r w:rsidR="00D17F78" w:rsidRPr="000F5CBB">
          <w:rPr>
            <w:rStyle w:val="aa"/>
            <w:rFonts w:ascii="仿宋_GB2312" w:eastAsia="仿宋_GB2312" w:hAnsi="仿宋_GB2312" w:cs="仿宋_GB2312" w:hint="eastAsia"/>
            <w:noProof/>
          </w:rPr>
          <w:t>关于学生服务</w:t>
        </w:r>
        <w:r w:rsidR="00D17F78" w:rsidRPr="000F5CBB">
          <w:rPr>
            <w:noProof/>
            <w:webHidden/>
          </w:rPr>
          <w:tab/>
        </w:r>
        <w:r w:rsidRPr="000F5CBB">
          <w:rPr>
            <w:noProof/>
            <w:webHidden/>
          </w:rPr>
          <w:fldChar w:fldCharType="begin"/>
        </w:r>
        <w:r w:rsidR="00D17F78" w:rsidRPr="000F5CBB">
          <w:rPr>
            <w:noProof/>
            <w:webHidden/>
          </w:rPr>
          <w:instrText xml:space="preserve"> PAGEREF _Toc409376877 \h </w:instrText>
        </w:r>
        <w:r w:rsidRPr="000F5CBB">
          <w:rPr>
            <w:noProof/>
            <w:webHidden/>
          </w:rPr>
        </w:r>
        <w:r w:rsidRPr="000F5CBB">
          <w:rPr>
            <w:noProof/>
            <w:webHidden/>
          </w:rPr>
          <w:fldChar w:fldCharType="separate"/>
        </w:r>
        <w:r w:rsidR="00186177">
          <w:rPr>
            <w:noProof/>
            <w:webHidden/>
          </w:rPr>
          <w:t>17</w:t>
        </w:r>
        <w:r w:rsidRPr="000F5CBB">
          <w:rPr>
            <w:noProof/>
            <w:webHidden/>
          </w:rPr>
          <w:fldChar w:fldCharType="end"/>
        </w:r>
      </w:hyperlink>
    </w:p>
    <w:p w:rsidR="00D17F78" w:rsidRPr="000F5CBB" w:rsidRDefault="0012769B">
      <w:pPr>
        <w:pStyle w:val="11"/>
        <w:rPr>
          <w:rFonts w:asciiTheme="minorHAnsi" w:eastAsiaTheme="minorEastAsia" w:hAnsiTheme="minorHAnsi" w:cstheme="minorBidi"/>
          <w:b w:val="0"/>
          <w:kern w:val="2"/>
          <w:sz w:val="21"/>
        </w:rPr>
      </w:pPr>
      <w:hyperlink w:anchor="_Toc409376878" w:history="1">
        <w:r w:rsidR="00D17F78" w:rsidRPr="000F5CBB">
          <w:rPr>
            <w:rStyle w:val="aa"/>
            <w:rFonts w:hAnsi="仿宋_GB2312" w:hint="eastAsia"/>
          </w:rPr>
          <w:t>三、</w:t>
        </w:r>
        <w:r w:rsidR="00D17F78" w:rsidRPr="000F5CBB">
          <w:rPr>
            <w:rStyle w:val="aa"/>
            <w:rFonts w:hAnsi="仿宋_GB2312"/>
          </w:rPr>
          <w:t>MPAcc</w:t>
        </w:r>
        <w:r w:rsidR="00D17F78" w:rsidRPr="000F5CBB">
          <w:rPr>
            <w:webHidden/>
          </w:rPr>
          <w:tab/>
        </w:r>
        <w:r w:rsidRPr="000F5CBB">
          <w:rPr>
            <w:webHidden/>
          </w:rPr>
          <w:fldChar w:fldCharType="begin"/>
        </w:r>
        <w:r w:rsidR="00D17F78" w:rsidRPr="000F5CBB">
          <w:rPr>
            <w:webHidden/>
          </w:rPr>
          <w:instrText xml:space="preserve"> PAGEREF _Toc409376878 \h </w:instrText>
        </w:r>
        <w:r w:rsidRPr="000F5CBB">
          <w:rPr>
            <w:webHidden/>
          </w:rPr>
        </w:r>
        <w:r w:rsidRPr="000F5CBB">
          <w:rPr>
            <w:webHidden/>
          </w:rPr>
          <w:fldChar w:fldCharType="separate"/>
        </w:r>
        <w:r w:rsidR="00186177">
          <w:rPr>
            <w:webHidden/>
          </w:rPr>
          <w:t>18</w:t>
        </w:r>
        <w:r w:rsidRPr="000F5CBB">
          <w:rPr>
            <w:webHidden/>
          </w:rPr>
          <w:fldChar w:fldCharType="end"/>
        </w:r>
      </w:hyperlink>
    </w:p>
    <w:p w:rsidR="00D17F78" w:rsidRPr="000F5CBB" w:rsidRDefault="0012769B" w:rsidP="00C421D9">
      <w:pPr>
        <w:pStyle w:val="20"/>
        <w:rPr>
          <w:noProof/>
          <w:kern w:val="2"/>
          <w:sz w:val="21"/>
        </w:rPr>
      </w:pPr>
      <w:hyperlink w:anchor="_Toc409376879" w:history="1">
        <w:r w:rsidR="00D17F78" w:rsidRPr="000F5CBB">
          <w:rPr>
            <w:rStyle w:val="aa"/>
            <w:rFonts w:ascii="仿宋_GB2312" w:eastAsia="仿宋_GB2312" w:hAnsi="仿宋_GB2312" w:cs="仿宋_GB2312"/>
            <w:noProof/>
          </w:rPr>
          <w:t>1.</w:t>
        </w:r>
        <w:r w:rsidR="00D17F78" w:rsidRPr="000F5CBB">
          <w:rPr>
            <w:rStyle w:val="aa"/>
            <w:rFonts w:ascii="仿宋_GB2312" w:eastAsia="仿宋_GB2312" w:hAnsi="仿宋_GB2312" w:cs="仿宋_GB2312" w:hint="eastAsia"/>
            <w:noProof/>
          </w:rPr>
          <w:t>关于总体规划</w:t>
        </w:r>
        <w:r w:rsidR="00D17F78" w:rsidRPr="000F5CBB">
          <w:rPr>
            <w:noProof/>
            <w:webHidden/>
          </w:rPr>
          <w:tab/>
        </w:r>
        <w:r w:rsidRPr="000F5CBB">
          <w:rPr>
            <w:noProof/>
            <w:webHidden/>
          </w:rPr>
          <w:fldChar w:fldCharType="begin"/>
        </w:r>
        <w:r w:rsidR="00D17F78" w:rsidRPr="000F5CBB">
          <w:rPr>
            <w:noProof/>
            <w:webHidden/>
          </w:rPr>
          <w:instrText xml:space="preserve"> PAGEREF _Toc409376879 \h </w:instrText>
        </w:r>
        <w:r w:rsidRPr="000F5CBB">
          <w:rPr>
            <w:noProof/>
            <w:webHidden/>
          </w:rPr>
        </w:r>
        <w:r w:rsidRPr="000F5CBB">
          <w:rPr>
            <w:noProof/>
            <w:webHidden/>
          </w:rPr>
          <w:fldChar w:fldCharType="separate"/>
        </w:r>
        <w:r w:rsidR="00186177">
          <w:rPr>
            <w:noProof/>
            <w:webHidden/>
          </w:rPr>
          <w:t>18</w:t>
        </w:r>
        <w:r w:rsidRPr="000F5CBB">
          <w:rPr>
            <w:noProof/>
            <w:webHidden/>
          </w:rPr>
          <w:fldChar w:fldCharType="end"/>
        </w:r>
      </w:hyperlink>
    </w:p>
    <w:p w:rsidR="00D17F78" w:rsidRPr="000F5CBB" w:rsidRDefault="0012769B" w:rsidP="00C421D9">
      <w:pPr>
        <w:pStyle w:val="20"/>
        <w:rPr>
          <w:noProof/>
          <w:kern w:val="2"/>
          <w:sz w:val="21"/>
        </w:rPr>
      </w:pPr>
      <w:hyperlink w:anchor="_Toc409376880" w:history="1">
        <w:r w:rsidR="00D17F78" w:rsidRPr="000F5CBB">
          <w:rPr>
            <w:rStyle w:val="aa"/>
            <w:rFonts w:ascii="仿宋_GB2312" w:eastAsia="仿宋_GB2312" w:hAnsi="仿宋_GB2312" w:cs="仿宋_GB2312"/>
            <w:noProof/>
          </w:rPr>
          <w:t>2.</w:t>
        </w:r>
        <w:r w:rsidR="00D17F78" w:rsidRPr="000F5CBB">
          <w:rPr>
            <w:rStyle w:val="aa"/>
            <w:rFonts w:ascii="仿宋_GB2312" w:eastAsia="仿宋_GB2312" w:hAnsi="仿宋_GB2312" w:cs="仿宋_GB2312" w:hint="eastAsia"/>
            <w:noProof/>
          </w:rPr>
          <w:t>关于发展建设</w:t>
        </w:r>
        <w:r w:rsidR="00D17F78" w:rsidRPr="000F5CBB">
          <w:rPr>
            <w:noProof/>
            <w:webHidden/>
          </w:rPr>
          <w:tab/>
        </w:r>
        <w:r w:rsidRPr="000F5CBB">
          <w:rPr>
            <w:noProof/>
            <w:webHidden/>
          </w:rPr>
          <w:fldChar w:fldCharType="begin"/>
        </w:r>
        <w:r w:rsidR="00D17F78" w:rsidRPr="000F5CBB">
          <w:rPr>
            <w:noProof/>
            <w:webHidden/>
          </w:rPr>
          <w:instrText xml:space="preserve"> PAGEREF _Toc409376880 \h </w:instrText>
        </w:r>
        <w:r w:rsidRPr="000F5CBB">
          <w:rPr>
            <w:noProof/>
            <w:webHidden/>
          </w:rPr>
        </w:r>
        <w:r w:rsidRPr="000F5CBB">
          <w:rPr>
            <w:noProof/>
            <w:webHidden/>
          </w:rPr>
          <w:fldChar w:fldCharType="separate"/>
        </w:r>
        <w:r w:rsidR="00186177">
          <w:rPr>
            <w:noProof/>
            <w:webHidden/>
          </w:rPr>
          <w:t>18</w:t>
        </w:r>
        <w:r w:rsidRPr="000F5CBB">
          <w:rPr>
            <w:noProof/>
            <w:webHidden/>
          </w:rPr>
          <w:fldChar w:fldCharType="end"/>
        </w:r>
      </w:hyperlink>
    </w:p>
    <w:p w:rsidR="00D17F78" w:rsidRPr="000F5CBB" w:rsidRDefault="0012769B" w:rsidP="00C421D9">
      <w:pPr>
        <w:pStyle w:val="20"/>
        <w:rPr>
          <w:noProof/>
          <w:kern w:val="2"/>
          <w:sz w:val="21"/>
        </w:rPr>
      </w:pPr>
      <w:hyperlink w:anchor="_Toc409376881" w:history="1">
        <w:r w:rsidR="00D17F78" w:rsidRPr="000F5CBB">
          <w:rPr>
            <w:rStyle w:val="aa"/>
            <w:rFonts w:ascii="仿宋_GB2312" w:eastAsia="仿宋_GB2312" w:hAnsi="仿宋_GB2312" w:cs="仿宋_GB2312"/>
            <w:noProof/>
          </w:rPr>
          <w:t>3.</w:t>
        </w:r>
        <w:r w:rsidR="00D17F78" w:rsidRPr="000F5CBB">
          <w:rPr>
            <w:rStyle w:val="aa"/>
            <w:rFonts w:ascii="仿宋_GB2312" w:eastAsia="仿宋_GB2312" w:hAnsi="仿宋_GB2312" w:cs="仿宋_GB2312" w:hint="eastAsia"/>
            <w:noProof/>
          </w:rPr>
          <w:t>关于学科设置</w:t>
        </w:r>
        <w:r w:rsidR="00D17F78" w:rsidRPr="000F5CBB">
          <w:rPr>
            <w:noProof/>
            <w:webHidden/>
          </w:rPr>
          <w:tab/>
        </w:r>
        <w:r w:rsidRPr="000F5CBB">
          <w:rPr>
            <w:noProof/>
            <w:webHidden/>
          </w:rPr>
          <w:fldChar w:fldCharType="begin"/>
        </w:r>
        <w:r w:rsidR="00D17F78" w:rsidRPr="000F5CBB">
          <w:rPr>
            <w:noProof/>
            <w:webHidden/>
          </w:rPr>
          <w:instrText xml:space="preserve"> PAGEREF _Toc409376881 \h </w:instrText>
        </w:r>
        <w:r w:rsidRPr="000F5CBB">
          <w:rPr>
            <w:noProof/>
            <w:webHidden/>
          </w:rPr>
        </w:r>
        <w:r w:rsidRPr="000F5CBB">
          <w:rPr>
            <w:noProof/>
            <w:webHidden/>
          </w:rPr>
          <w:fldChar w:fldCharType="separate"/>
        </w:r>
        <w:r w:rsidR="00186177">
          <w:rPr>
            <w:noProof/>
            <w:webHidden/>
          </w:rPr>
          <w:t>19</w:t>
        </w:r>
        <w:r w:rsidRPr="000F5CBB">
          <w:rPr>
            <w:noProof/>
            <w:webHidden/>
          </w:rPr>
          <w:fldChar w:fldCharType="end"/>
        </w:r>
      </w:hyperlink>
    </w:p>
    <w:p w:rsidR="00D17F78" w:rsidRPr="000F5CBB" w:rsidRDefault="0012769B" w:rsidP="00C421D9">
      <w:pPr>
        <w:pStyle w:val="20"/>
        <w:rPr>
          <w:noProof/>
          <w:kern w:val="2"/>
          <w:sz w:val="21"/>
        </w:rPr>
      </w:pPr>
      <w:hyperlink w:anchor="_Toc409376882" w:history="1">
        <w:r w:rsidR="00D17F78" w:rsidRPr="000F5CBB">
          <w:rPr>
            <w:rStyle w:val="aa"/>
            <w:rFonts w:ascii="仿宋_GB2312" w:eastAsia="仿宋_GB2312" w:hAnsi="仿宋_GB2312" w:cs="仿宋_GB2312"/>
            <w:noProof/>
          </w:rPr>
          <w:t>4.</w:t>
        </w:r>
        <w:r w:rsidR="00D17F78" w:rsidRPr="000F5CBB">
          <w:rPr>
            <w:rStyle w:val="aa"/>
            <w:rFonts w:ascii="仿宋_GB2312" w:eastAsia="仿宋_GB2312" w:hAnsi="仿宋_GB2312" w:cs="仿宋_GB2312" w:hint="eastAsia"/>
            <w:noProof/>
          </w:rPr>
          <w:t>关于教学教辅</w:t>
        </w:r>
        <w:r w:rsidR="00D17F78" w:rsidRPr="000F5CBB">
          <w:rPr>
            <w:noProof/>
            <w:webHidden/>
          </w:rPr>
          <w:tab/>
        </w:r>
        <w:r w:rsidRPr="000F5CBB">
          <w:rPr>
            <w:noProof/>
            <w:webHidden/>
          </w:rPr>
          <w:fldChar w:fldCharType="begin"/>
        </w:r>
        <w:r w:rsidR="00D17F78" w:rsidRPr="000F5CBB">
          <w:rPr>
            <w:noProof/>
            <w:webHidden/>
          </w:rPr>
          <w:instrText xml:space="preserve"> PAGEREF _Toc409376882 \h </w:instrText>
        </w:r>
        <w:r w:rsidRPr="000F5CBB">
          <w:rPr>
            <w:noProof/>
            <w:webHidden/>
          </w:rPr>
        </w:r>
        <w:r w:rsidRPr="000F5CBB">
          <w:rPr>
            <w:noProof/>
            <w:webHidden/>
          </w:rPr>
          <w:fldChar w:fldCharType="separate"/>
        </w:r>
        <w:r w:rsidR="00186177">
          <w:rPr>
            <w:noProof/>
            <w:webHidden/>
          </w:rPr>
          <w:t>19</w:t>
        </w:r>
        <w:r w:rsidRPr="000F5CBB">
          <w:rPr>
            <w:noProof/>
            <w:webHidden/>
          </w:rPr>
          <w:fldChar w:fldCharType="end"/>
        </w:r>
      </w:hyperlink>
    </w:p>
    <w:p w:rsidR="00D17F78" w:rsidRPr="000F5CBB" w:rsidRDefault="0012769B" w:rsidP="00C421D9">
      <w:pPr>
        <w:pStyle w:val="20"/>
        <w:rPr>
          <w:noProof/>
          <w:kern w:val="2"/>
          <w:sz w:val="21"/>
        </w:rPr>
      </w:pPr>
      <w:hyperlink w:anchor="_Toc409376883" w:history="1">
        <w:r w:rsidR="00D17F78" w:rsidRPr="000F5CBB">
          <w:rPr>
            <w:rStyle w:val="aa"/>
            <w:rFonts w:ascii="仿宋_GB2312" w:eastAsia="仿宋_GB2312" w:hAnsi="仿宋_GB2312" w:cs="仿宋_GB2312"/>
            <w:noProof/>
          </w:rPr>
          <w:t>5.</w:t>
        </w:r>
        <w:r w:rsidR="00D17F78" w:rsidRPr="000F5CBB">
          <w:rPr>
            <w:rStyle w:val="aa"/>
            <w:rFonts w:ascii="仿宋_GB2312" w:eastAsia="仿宋_GB2312" w:hAnsi="仿宋_GB2312" w:cs="仿宋_GB2312" w:hint="eastAsia"/>
            <w:noProof/>
          </w:rPr>
          <w:t>关于学生服务</w:t>
        </w:r>
        <w:r w:rsidR="00D17F78" w:rsidRPr="000F5CBB">
          <w:rPr>
            <w:noProof/>
            <w:webHidden/>
          </w:rPr>
          <w:tab/>
        </w:r>
        <w:r w:rsidRPr="000F5CBB">
          <w:rPr>
            <w:noProof/>
            <w:webHidden/>
          </w:rPr>
          <w:fldChar w:fldCharType="begin"/>
        </w:r>
        <w:r w:rsidR="00D17F78" w:rsidRPr="000F5CBB">
          <w:rPr>
            <w:noProof/>
            <w:webHidden/>
          </w:rPr>
          <w:instrText xml:space="preserve"> PAGEREF _Toc409376883 \h </w:instrText>
        </w:r>
        <w:r w:rsidRPr="000F5CBB">
          <w:rPr>
            <w:noProof/>
            <w:webHidden/>
          </w:rPr>
        </w:r>
        <w:r w:rsidRPr="000F5CBB">
          <w:rPr>
            <w:noProof/>
            <w:webHidden/>
          </w:rPr>
          <w:fldChar w:fldCharType="separate"/>
        </w:r>
        <w:r w:rsidR="00186177">
          <w:rPr>
            <w:noProof/>
            <w:webHidden/>
          </w:rPr>
          <w:t>20</w:t>
        </w:r>
        <w:r w:rsidRPr="000F5CBB">
          <w:rPr>
            <w:noProof/>
            <w:webHidden/>
          </w:rPr>
          <w:fldChar w:fldCharType="end"/>
        </w:r>
      </w:hyperlink>
    </w:p>
    <w:p w:rsidR="00D17F78" w:rsidRPr="000F5CBB" w:rsidRDefault="0012769B">
      <w:pPr>
        <w:pStyle w:val="11"/>
        <w:rPr>
          <w:rFonts w:asciiTheme="minorHAnsi" w:eastAsiaTheme="minorEastAsia" w:hAnsiTheme="minorHAnsi" w:cstheme="minorBidi"/>
          <w:b w:val="0"/>
          <w:kern w:val="2"/>
          <w:sz w:val="21"/>
        </w:rPr>
      </w:pPr>
      <w:hyperlink w:anchor="_Toc409376884" w:history="1">
        <w:r w:rsidR="00D17F78" w:rsidRPr="000F5CBB">
          <w:rPr>
            <w:rStyle w:val="aa"/>
            <w:rFonts w:hint="eastAsia"/>
          </w:rPr>
          <w:t>四、</w:t>
        </w:r>
        <w:r w:rsidR="00D17F78" w:rsidRPr="000F5CBB">
          <w:rPr>
            <w:rStyle w:val="aa"/>
          </w:rPr>
          <w:t>MIB</w:t>
        </w:r>
        <w:r w:rsidR="00D17F78" w:rsidRPr="000F5CBB">
          <w:rPr>
            <w:webHidden/>
          </w:rPr>
          <w:tab/>
        </w:r>
        <w:r w:rsidRPr="000F5CBB">
          <w:rPr>
            <w:webHidden/>
          </w:rPr>
          <w:fldChar w:fldCharType="begin"/>
        </w:r>
        <w:r w:rsidR="00D17F78" w:rsidRPr="000F5CBB">
          <w:rPr>
            <w:webHidden/>
          </w:rPr>
          <w:instrText xml:space="preserve"> PAGEREF _Toc409376884 \h </w:instrText>
        </w:r>
        <w:r w:rsidRPr="000F5CBB">
          <w:rPr>
            <w:webHidden/>
          </w:rPr>
        </w:r>
        <w:r w:rsidRPr="000F5CBB">
          <w:rPr>
            <w:webHidden/>
          </w:rPr>
          <w:fldChar w:fldCharType="separate"/>
        </w:r>
        <w:r w:rsidR="00186177">
          <w:rPr>
            <w:webHidden/>
          </w:rPr>
          <w:t>21</w:t>
        </w:r>
        <w:r w:rsidRPr="000F5CBB">
          <w:rPr>
            <w:webHidden/>
          </w:rPr>
          <w:fldChar w:fldCharType="end"/>
        </w:r>
      </w:hyperlink>
    </w:p>
    <w:p w:rsidR="00D17F78" w:rsidRPr="000F5CBB" w:rsidRDefault="0012769B" w:rsidP="00C421D9">
      <w:pPr>
        <w:pStyle w:val="20"/>
        <w:rPr>
          <w:noProof/>
          <w:kern w:val="2"/>
          <w:sz w:val="21"/>
        </w:rPr>
      </w:pPr>
      <w:hyperlink w:anchor="_Toc409376885" w:history="1">
        <w:r w:rsidR="00D17F78" w:rsidRPr="000F5CBB">
          <w:rPr>
            <w:rStyle w:val="aa"/>
            <w:rFonts w:ascii="仿宋_GB2312" w:eastAsia="仿宋_GB2312" w:hAnsi="仿宋_GB2312" w:cs="仿宋_GB2312"/>
            <w:noProof/>
          </w:rPr>
          <w:t>1.</w:t>
        </w:r>
        <w:r w:rsidR="00D17F78" w:rsidRPr="000F5CBB">
          <w:rPr>
            <w:rStyle w:val="aa"/>
            <w:rFonts w:ascii="仿宋_GB2312" w:eastAsia="仿宋_GB2312" w:hAnsi="仿宋_GB2312" w:cs="仿宋_GB2312" w:hint="eastAsia"/>
            <w:noProof/>
          </w:rPr>
          <w:t>关于发展建设</w:t>
        </w:r>
        <w:r w:rsidR="00D17F78" w:rsidRPr="000F5CBB">
          <w:rPr>
            <w:noProof/>
            <w:webHidden/>
          </w:rPr>
          <w:tab/>
        </w:r>
        <w:r w:rsidRPr="000F5CBB">
          <w:rPr>
            <w:noProof/>
            <w:webHidden/>
          </w:rPr>
          <w:fldChar w:fldCharType="begin"/>
        </w:r>
        <w:r w:rsidR="00D17F78" w:rsidRPr="000F5CBB">
          <w:rPr>
            <w:noProof/>
            <w:webHidden/>
          </w:rPr>
          <w:instrText xml:space="preserve"> PAGEREF _Toc409376885 \h </w:instrText>
        </w:r>
        <w:r w:rsidRPr="000F5CBB">
          <w:rPr>
            <w:noProof/>
            <w:webHidden/>
          </w:rPr>
        </w:r>
        <w:r w:rsidRPr="000F5CBB">
          <w:rPr>
            <w:noProof/>
            <w:webHidden/>
          </w:rPr>
          <w:fldChar w:fldCharType="separate"/>
        </w:r>
        <w:r w:rsidR="00186177">
          <w:rPr>
            <w:noProof/>
            <w:webHidden/>
          </w:rPr>
          <w:t>21</w:t>
        </w:r>
        <w:r w:rsidRPr="000F5CBB">
          <w:rPr>
            <w:noProof/>
            <w:webHidden/>
          </w:rPr>
          <w:fldChar w:fldCharType="end"/>
        </w:r>
      </w:hyperlink>
    </w:p>
    <w:p w:rsidR="00D17F78" w:rsidRPr="000F5CBB" w:rsidRDefault="0012769B" w:rsidP="00C421D9">
      <w:pPr>
        <w:pStyle w:val="20"/>
        <w:rPr>
          <w:noProof/>
          <w:kern w:val="2"/>
          <w:sz w:val="21"/>
        </w:rPr>
      </w:pPr>
      <w:hyperlink w:anchor="_Toc409376886" w:history="1">
        <w:r w:rsidR="00D17F78" w:rsidRPr="000F5CBB">
          <w:rPr>
            <w:rStyle w:val="aa"/>
            <w:rFonts w:ascii="仿宋_GB2312" w:eastAsia="仿宋_GB2312" w:hAnsi="仿宋_GB2312" w:cs="仿宋_GB2312"/>
            <w:noProof/>
          </w:rPr>
          <w:t>2.</w:t>
        </w:r>
        <w:r w:rsidR="00D17F78" w:rsidRPr="000F5CBB">
          <w:rPr>
            <w:rStyle w:val="aa"/>
            <w:rFonts w:ascii="仿宋_GB2312" w:eastAsia="仿宋_GB2312" w:hAnsi="仿宋_GB2312" w:cs="仿宋_GB2312" w:hint="eastAsia"/>
            <w:noProof/>
          </w:rPr>
          <w:t>关于学科设置</w:t>
        </w:r>
        <w:r w:rsidR="00D17F78" w:rsidRPr="000F5CBB">
          <w:rPr>
            <w:noProof/>
            <w:webHidden/>
          </w:rPr>
          <w:tab/>
        </w:r>
        <w:r w:rsidRPr="000F5CBB">
          <w:rPr>
            <w:noProof/>
            <w:webHidden/>
          </w:rPr>
          <w:fldChar w:fldCharType="begin"/>
        </w:r>
        <w:r w:rsidR="00D17F78" w:rsidRPr="000F5CBB">
          <w:rPr>
            <w:noProof/>
            <w:webHidden/>
          </w:rPr>
          <w:instrText xml:space="preserve"> PAGEREF _Toc409376886 \h </w:instrText>
        </w:r>
        <w:r w:rsidRPr="000F5CBB">
          <w:rPr>
            <w:noProof/>
            <w:webHidden/>
          </w:rPr>
        </w:r>
        <w:r w:rsidRPr="000F5CBB">
          <w:rPr>
            <w:noProof/>
            <w:webHidden/>
          </w:rPr>
          <w:fldChar w:fldCharType="separate"/>
        </w:r>
        <w:r w:rsidR="00186177">
          <w:rPr>
            <w:noProof/>
            <w:webHidden/>
          </w:rPr>
          <w:t>21</w:t>
        </w:r>
        <w:r w:rsidRPr="000F5CBB">
          <w:rPr>
            <w:noProof/>
            <w:webHidden/>
          </w:rPr>
          <w:fldChar w:fldCharType="end"/>
        </w:r>
      </w:hyperlink>
    </w:p>
    <w:p w:rsidR="00D17F78" w:rsidRPr="000F5CBB" w:rsidRDefault="0012769B" w:rsidP="00C421D9">
      <w:pPr>
        <w:pStyle w:val="20"/>
        <w:rPr>
          <w:noProof/>
          <w:kern w:val="2"/>
          <w:sz w:val="21"/>
        </w:rPr>
      </w:pPr>
      <w:hyperlink w:anchor="_Toc409376887" w:history="1">
        <w:r w:rsidR="00D17F78" w:rsidRPr="000F5CBB">
          <w:rPr>
            <w:rStyle w:val="aa"/>
            <w:rFonts w:ascii="仿宋_GB2312" w:eastAsia="仿宋_GB2312" w:hAnsi="仿宋_GB2312" w:cs="仿宋_GB2312"/>
            <w:noProof/>
          </w:rPr>
          <w:t>3.</w:t>
        </w:r>
        <w:r w:rsidR="00D17F78" w:rsidRPr="000F5CBB">
          <w:rPr>
            <w:rStyle w:val="aa"/>
            <w:rFonts w:ascii="仿宋_GB2312" w:eastAsia="仿宋_GB2312" w:hAnsi="仿宋_GB2312" w:cs="仿宋_GB2312" w:hint="eastAsia"/>
            <w:noProof/>
          </w:rPr>
          <w:t>关于教学教辅</w:t>
        </w:r>
        <w:r w:rsidR="00D17F78" w:rsidRPr="000F5CBB">
          <w:rPr>
            <w:noProof/>
            <w:webHidden/>
          </w:rPr>
          <w:tab/>
        </w:r>
        <w:r w:rsidRPr="000F5CBB">
          <w:rPr>
            <w:noProof/>
            <w:webHidden/>
          </w:rPr>
          <w:fldChar w:fldCharType="begin"/>
        </w:r>
        <w:r w:rsidR="00D17F78" w:rsidRPr="000F5CBB">
          <w:rPr>
            <w:noProof/>
            <w:webHidden/>
          </w:rPr>
          <w:instrText xml:space="preserve"> PAGEREF _Toc409376887 \h </w:instrText>
        </w:r>
        <w:r w:rsidRPr="000F5CBB">
          <w:rPr>
            <w:noProof/>
            <w:webHidden/>
          </w:rPr>
        </w:r>
        <w:r w:rsidRPr="000F5CBB">
          <w:rPr>
            <w:noProof/>
            <w:webHidden/>
          </w:rPr>
          <w:fldChar w:fldCharType="separate"/>
        </w:r>
        <w:r w:rsidR="00186177">
          <w:rPr>
            <w:noProof/>
            <w:webHidden/>
          </w:rPr>
          <w:t>21</w:t>
        </w:r>
        <w:r w:rsidRPr="000F5CBB">
          <w:rPr>
            <w:noProof/>
            <w:webHidden/>
          </w:rPr>
          <w:fldChar w:fldCharType="end"/>
        </w:r>
      </w:hyperlink>
    </w:p>
    <w:p w:rsidR="00D17F78" w:rsidRPr="000F5CBB" w:rsidRDefault="0012769B">
      <w:pPr>
        <w:pStyle w:val="11"/>
        <w:rPr>
          <w:rFonts w:asciiTheme="minorHAnsi" w:eastAsiaTheme="minorEastAsia" w:hAnsiTheme="minorHAnsi" w:cstheme="minorBidi"/>
          <w:b w:val="0"/>
          <w:kern w:val="2"/>
          <w:sz w:val="21"/>
        </w:rPr>
      </w:pPr>
      <w:hyperlink w:anchor="_Toc409376888" w:history="1">
        <w:r w:rsidR="00D17F78" w:rsidRPr="000F5CBB">
          <w:rPr>
            <w:rStyle w:val="aa"/>
            <w:rFonts w:hint="eastAsia"/>
          </w:rPr>
          <w:t>五、</w:t>
        </w:r>
        <w:r w:rsidR="00D17F78" w:rsidRPr="000F5CBB">
          <w:rPr>
            <w:rStyle w:val="aa"/>
          </w:rPr>
          <w:t>MV</w:t>
        </w:r>
        <w:r w:rsidR="00D17F78" w:rsidRPr="000F5CBB">
          <w:rPr>
            <w:webHidden/>
          </w:rPr>
          <w:tab/>
        </w:r>
        <w:r w:rsidRPr="000F5CBB">
          <w:rPr>
            <w:webHidden/>
          </w:rPr>
          <w:fldChar w:fldCharType="begin"/>
        </w:r>
        <w:r w:rsidR="00D17F78" w:rsidRPr="000F5CBB">
          <w:rPr>
            <w:webHidden/>
          </w:rPr>
          <w:instrText xml:space="preserve"> PAGEREF _Toc409376888 \h </w:instrText>
        </w:r>
        <w:r w:rsidRPr="000F5CBB">
          <w:rPr>
            <w:webHidden/>
          </w:rPr>
        </w:r>
        <w:r w:rsidRPr="000F5CBB">
          <w:rPr>
            <w:webHidden/>
          </w:rPr>
          <w:fldChar w:fldCharType="separate"/>
        </w:r>
        <w:r w:rsidR="00186177">
          <w:rPr>
            <w:webHidden/>
          </w:rPr>
          <w:t>22</w:t>
        </w:r>
        <w:r w:rsidRPr="000F5CBB">
          <w:rPr>
            <w:webHidden/>
          </w:rPr>
          <w:fldChar w:fldCharType="end"/>
        </w:r>
      </w:hyperlink>
    </w:p>
    <w:p w:rsidR="00D17F78" w:rsidRPr="000F5CBB" w:rsidRDefault="0012769B" w:rsidP="00C421D9">
      <w:pPr>
        <w:pStyle w:val="20"/>
        <w:rPr>
          <w:noProof/>
          <w:kern w:val="2"/>
          <w:sz w:val="21"/>
        </w:rPr>
      </w:pPr>
      <w:hyperlink w:anchor="_Toc409376889" w:history="1">
        <w:r w:rsidR="00D17F78" w:rsidRPr="000F5CBB">
          <w:rPr>
            <w:rStyle w:val="aa"/>
            <w:rFonts w:ascii="仿宋_GB2312" w:eastAsia="仿宋_GB2312" w:hAnsi="仿宋_GB2312" w:cs="仿宋_GB2312"/>
            <w:noProof/>
          </w:rPr>
          <w:t>1.</w:t>
        </w:r>
        <w:r w:rsidR="00D17F78" w:rsidRPr="000F5CBB">
          <w:rPr>
            <w:rStyle w:val="aa"/>
            <w:rFonts w:ascii="仿宋_GB2312" w:eastAsia="仿宋_GB2312" w:hAnsi="仿宋_GB2312" w:cs="仿宋_GB2312" w:hint="eastAsia"/>
            <w:noProof/>
          </w:rPr>
          <w:t>关于发展建设</w:t>
        </w:r>
        <w:r w:rsidR="00D17F78" w:rsidRPr="000F5CBB">
          <w:rPr>
            <w:noProof/>
            <w:webHidden/>
          </w:rPr>
          <w:tab/>
        </w:r>
        <w:r w:rsidRPr="000F5CBB">
          <w:rPr>
            <w:noProof/>
            <w:webHidden/>
          </w:rPr>
          <w:fldChar w:fldCharType="begin"/>
        </w:r>
        <w:r w:rsidR="00D17F78" w:rsidRPr="000F5CBB">
          <w:rPr>
            <w:noProof/>
            <w:webHidden/>
          </w:rPr>
          <w:instrText xml:space="preserve"> PAGEREF _Toc409376889 \h </w:instrText>
        </w:r>
        <w:r w:rsidRPr="000F5CBB">
          <w:rPr>
            <w:noProof/>
            <w:webHidden/>
          </w:rPr>
        </w:r>
        <w:r w:rsidRPr="000F5CBB">
          <w:rPr>
            <w:noProof/>
            <w:webHidden/>
          </w:rPr>
          <w:fldChar w:fldCharType="separate"/>
        </w:r>
        <w:r w:rsidR="00186177">
          <w:rPr>
            <w:noProof/>
            <w:webHidden/>
          </w:rPr>
          <w:t>22</w:t>
        </w:r>
        <w:r w:rsidRPr="000F5CBB">
          <w:rPr>
            <w:noProof/>
            <w:webHidden/>
          </w:rPr>
          <w:fldChar w:fldCharType="end"/>
        </w:r>
      </w:hyperlink>
    </w:p>
    <w:p w:rsidR="00D17F78" w:rsidRPr="000F5CBB" w:rsidRDefault="0012769B" w:rsidP="00C421D9">
      <w:pPr>
        <w:pStyle w:val="20"/>
        <w:rPr>
          <w:noProof/>
          <w:kern w:val="2"/>
          <w:sz w:val="21"/>
        </w:rPr>
      </w:pPr>
      <w:hyperlink w:anchor="_Toc409376890" w:history="1">
        <w:r w:rsidR="00D17F78" w:rsidRPr="000F5CBB">
          <w:rPr>
            <w:rStyle w:val="aa"/>
            <w:rFonts w:ascii="仿宋_GB2312" w:eastAsia="仿宋_GB2312" w:hAnsi="仿宋_GB2312" w:cs="仿宋_GB2312"/>
            <w:noProof/>
          </w:rPr>
          <w:t>2.</w:t>
        </w:r>
        <w:r w:rsidR="00D17F78" w:rsidRPr="000F5CBB">
          <w:rPr>
            <w:rStyle w:val="aa"/>
            <w:rFonts w:ascii="仿宋_GB2312" w:eastAsia="仿宋_GB2312" w:hAnsi="仿宋_GB2312" w:cs="仿宋_GB2312" w:hint="eastAsia"/>
            <w:noProof/>
          </w:rPr>
          <w:t>关于学科设置</w:t>
        </w:r>
        <w:r w:rsidR="00D17F78" w:rsidRPr="000F5CBB">
          <w:rPr>
            <w:noProof/>
            <w:webHidden/>
          </w:rPr>
          <w:tab/>
        </w:r>
        <w:r w:rsidRPr="000F5CBB">
          <w:rPr>
            <w:noProof/>
            <w:webHidden/>
          </w:rPr>
          <w:fldChar w:fldCharType="begin"/>
        </w:r>
        <w:r w:rsidR="00D17F78" w:rsidRPr="000F5CBB">
          <w:rPr>
            <w:noProof/>
            <w:webHidden/>
          </w:rPr>
          <w:instrText xml:space="preserve"> PAGEREF _Toc409376890 \h </w:instrText>
        </w:r>
        <w:r w:rsidRPr="000F5CBB">
          <w:rPr>
            <w:noProof/>
            <w:webHidden/>
          </w:rPr>
        </w:r>
        <w:r w:rsidRPr="000F5CBB">
          <w:rPr>
            <w:noProof/>
            <w:webHidden/>
          </w:rPr>
          <w:fldChar w:fldCharType="separate"/>
        </w:r>
        <w:r w:rsidR="00186177">
          <w:rPr>
            <w:noProof/>
            <w:webHidden/>
          </w:rPr>
          <w:t>22</w:t>
        </w:r>
        <w:r w:rsidRPr="000F5CBB">
          <w:rPr>
            <w:noProof/>
            <w:webHidden/>
          </w:rPr>
          <w:fldChar w:fldCharType="end"/>
        </w:r>
      </w:hyperlink>
    </w:p>
    <w:p w:rsidR="00D17F78" w:rsidRPr="000F5CBB" w:rsidRDefault="0012769B" w:rsidP="00C421D9">
      <w:pPr>
        <w:pStyle w:val="20"/>
        <w:rPr>
          <w:noProof/>
          <w:kern w:val="2"/>
          <w:sz w:val="21"/>
        </w:rPr>
      </w:pPr>
      <w:hyperlink w:anchor="_Toc409376891" w:history="1">
        <w:r w:rsidR="00D17F78" w:rsidRPr="000F5CBB">
          <w:rPr>
            <w:rStyle w:val="aa"/>
            <w:rFonts w:ascii="仿宋_GB2312" w:eastAsia="仿宋_GB2312" w:hAnsi="仿宋_GB2312" w:cs="仿宋_GB2312"/>
            <w:noProof/>
          </w:rPr>
          <w:t>3.</w:t>
        </w:r>
        <w:r w:rsidR="00D17F78" w:rsidRPr="000F5CBB">
          <w:rPr>
            <w:rStyle w:val="aa"/>
            <w:rFonts w:ascii="仿宋_GB2312" w:eastAsia="仿宋_GB2312" w:hAnsi="仿宋_GB2312" w:cs="仿宋_GB2312" w:hint="eastAsia"/>
            <w:noProof/>
          </w:rPr>
          <w:t>关于教学教辅</w:t>
        </w:r>
        <w:r w:rsidR="00D17F78" w:rsidRPr="000F5CBB">
          <w:rPr>
            <w:noProof/>
            <w:webHidden/>
          </w:rPr>
          <w:tab/>
        </w:r>
        <w:r w:rsidRPr="000F5CBB">
          <w:rPr>
            <w:noProof/>
            <w:webHidden/>
          </w:rPr>
          <w:fldChar w:fldCharType="begin"/>
        </w:r>
        <w:r w:rsidR="00D17F78" w:rsidRPr="000F5CBB">
          <w:rPr>
            <w:noProof/>
            <w:webHidden/>
          </w:rPr>
          <w:instrText xml:space="preserve"> PAGEREF _Toc409376891 \h </w:instrText>
        </w:r>
        <w:r w:rsidRPr="000F5CBB">
          <w:rPr>
            <w:noProof/>
            <w:webHidden/>
          </w:rPr>
        </w:r>
        <w:r w:rsidRPr="000F5CBB">
          <w:rPr>
            <w:noProof/>
            <w:webHidden/>
          </w:rPr>
          <w:fldChar w:fldCharType="separate"/>
        </w:r>
        <w:r w:rsidR="00186177">
          <w:rPr>
            <w:noProof/>
            <w:webHidden/>
          </w:rPr>
          <w:t>23</w:t>
        </w:r>
        <w:r w:rsidRPr="000F5CBB">
          <w:rPr>
            <w:noProof/>
            <w:webHidden/>
          </w:rPr>
          <w:fldChar w:fldCharType="end"/>
        </w:r>
      </w:hyperlink>
    </w:p>
    <w:p w:rsidR="00D17F78" w:rsidRPr="000F5CBB" w:rsidRDefault="0012769B">
      <w:pPr>
        <w:pStyle w:val="11"/>
        <w:rPr>
          <w:rFonts w:asciiTheme="minorHAnsi" w:eastAsiaTheme="minorEastAsia" w:hAnsiTheme="minorHAnsi" w:cstheme="minorBidi"/>
          <w:b w:val="0"/>
          <w:kern w:val="2"/>
          <w:sz w:val="21"/>
        </w:rPr>
      </w:pPr>
      <w:hyperlink w:anchor="_Toc409376892" w:history="1">
        <w:r w:rsidR="00D17F78" w:rsidRPr="000F5CBB">
          <w:rPr>
            <w:rStyle w:val="aa"/>
            <w:rFonts w:hint="eastAsia"/>
          </w:rPr>
          <w:t>六、</w:t>
        </w:r>
        <w:r w:rsidR="00D17F78" w:rsidRPr="000F5CBB">
          <w:rPr>
            <w:rStyle w:val="aa"/>
          </w:rPr>
          <w:t>MBA</w:t>
        </w:r>
        <w:r w:rsidR="00D17F78" w:rsidRPr="000F5CBB">
          <w:rPr>
            <w:webHidden/>
          </w:rPr>
          <w:tab/>
        </w:r>
        <w:r w:rsidRPr="000F5CBB">
          <w:rPr>
            <w:webHidden/>
          </w:rPr>
          <w:fldChar w:fldCharType="begin"/>
        </w:r>
        <w:r w:rsidR="00D17F78" w:rsidRPr="000F5CBB">
          <w:rPr>
            <w:webHidden/>
          </w:rPr>
          <w:instrText xml:space="preserve"> PAGEREF _Toc409376892 \h </w:instrText>
        </w:r>
        <w:r w:rsidRPr="000F5CBB">
          <w:rPr>
            <w:webHidden/>
          </w:rPr>
        </w:r>
        <w:r w:rsidRPr="000F5CBB">
          <w:rPr>
            <w:webHidden/>
          </w:rPr>
          <w:fldChar w:fldCharType="separate"/>
        </w:r>
        <w:r w:rsidR="00186177">
          <w:rPr>
            <w:webHidden/>
          </w:rPr>
          <w:t>23</w:t>
        </w:r>
        <w:r w:rsidRPr="000F5CBB">
          <w:rPr>
            <w:webHidden/>
          </w:rPr>
          <w:fldChar w:fldCharType="end"/>
        </w:r>
      </w:hyperlink>
    </w:p>
    <w:p w:rsidR="00D17F78" w:rsidRPr="000F5CBB" w:rsidRDefault="0012769B" w:rsidP="00C421D9">
      <w:pPr>
        <w:pStyle w:val="20"/>
        <w:rPr>
          <w:noProof/>
          <w:kern w:val="2"/>
          <w:sz w:val="21"/>
        </w:rPr>
      </w:pPr>
      <w:hyperlink w:anchor="_Toc409376893" w:history="1">
        <w:r w:rsidR="00D17F78" w:rsidRPr="000F5CBB">
          <w:rPr>
            <w:rStyle w:val="aa"/>
            <w:rFonts w:ascii="仿宋_GB2312" w:eastAsia="仿宋_GB2312" w:hAnsi="仿宋_GB2312" w:cs="仿宋_GB2312"/>
            <w:noProof/>
          </w:rPr>
          <w:t>1.</w:t>
        </w:r>
        <w:r w:rsidR="00D17F78" w:rsidRPr="000F5CBB">
          <w:rPr>
            <w:rStyle w:val="aa"/>
            <w:rFonts w:ascii="仿宋_GB2312" w:eastAsia="仿宋_GB2312" w:hAnsi="仿宋_GB2312" w:cs="仿宋_GB2312" w:hint="eastAsia"/>
            <w:noProof/>
          </w:rPr>
          <w:t>关于发展建设</w:t>
        </w:r>
        <w:r w:rsidR="00D17F78" w:rsidRPr="000F5CBB">
          <w:rPr>
            <w:noProof/>
            <w:webHidden/>
          </w:rPr>
          <w:tab/>
        </w:r>
        <w:r w:rsidRPr="000F5CBB">
          <w:rPr>
            <w:noProof/>
            <w:webHidden/>
          </w:rPr>
          <w:fldChar w:fldCharType="begin"/>
        </w:r>
        <w:r w:rsidR="00D17F78" w:rsidRPr="000F5CBB">
          <w:rPr>
            <w:noProof/>
            <w:webHidden/>
          </w:rPr>
          <w:instrText xml:space="preserve"> PAGEREF _Toc409376893 \h </w:instrText>
        </w:r>
        <w:r w:rsidRPr="000F5CBB">
          <w:rPr>
            <w:noProof/>
            <w:webHidden/>
          </w:rPr>
        </w:r>
        <w:r w:rsidRPr="000F5CBB">
          <w:rPr>
            <w:noProof/>
            <w:webHidden/>
          </w:rPr>
          <w:fldChar w:fldCharType="separate"/>
        </w:r>
        <w:r w:rsidR="00186177">
          <w:rPr>
            <w:noProof/>
            <w:webHidden/>
          </w:rPr>
          <w:t>23</w:t>
        </w:r>
        <w:r w:rsidRPr="000F5CBB">
          <w:rPr>
            <w:noProof/>
            <w:webHidden/>
          </w:rPr>
          <w:fldChar w:fldCharType="end"/>
        </w:r>
      </w:hyperlink>
    </w:p>
    <w:p w:rsidR="00D17F78" w:rsidRPr="000F5CBB" w:rsidRDefault="0012769B" w:rsidP="00C421D9">
      <w:pPr>
        <w:pStyle w:val="20"/>
        <w:rPr>
          <w:noProof/>
          <w:kern w:val="2"/>
          <w:sz w:val="21"/>
        </w:rPr>
      </w:pPr>
      <w:hyperlink w:anchor="_Toc409376894" w:history="1">
        <w:r w:rsidR="00D17F78" w:rsidRPr="000F5CBB">
          <w:rPr>
            <w:rStyle w:val="aa"/>
            <w:rFonts w:ascii="仿宋_GB2312" w:eastAsia="仿宋_GB2312" w:hAnsi="仿宋_GB2312" w:cs="仿宋_GB2312"/>
            <w:noProof/>
          </w:rPr>
          <w:t>2.</w:t>
        </w:r>
        <w:r w:rsidR="00D17F78" w:rsidRPr="000F5CBB">
          <w:rPr>
            <w:rStyle w:val="aa"/>
            <w:rFonts w:ascii="仿宋_GB2312" w:eastAsia="仿宋_GB2312" w:hAnsi="仿宋_GB2312" w:cs="仿宋_GB2312" w:hint="eastAsia"/>
            <w:noProof/>
          </w:rPr>
          <w:t>关于学科设置</w:t>
        </w:r>
        <w:r w:rsidR="00D17F78" w:rsidRPr="000F5CBB">
          <w:rPr>
            <w:noProof/>
            <w:webHidden/>
          </w:rPr>
          <w:tab/>
        </w:r>
        <w:r w:rsidRPr="000F5CBB">
          <w:rPr>
            <w:noProof/>
            <w:webHidden/>
          </w:rPr>
          <w:fldChar w:fldCharType="begin"/>
        </w:r>
        <w:r w:rsidR="00D17F78" w:rsidRPr="000F5CBB">
          <w:rPr>
            <w:noProof/>
            <w:webHidden/>
          </w:rPr>
          <w:instrText xml:space="preserve"> PAGEREF _Toc409376894 \h </w:instrText>
        </w:r>
        <w:r w:rsidRPr="000F5CBB">
          <w:rPr>
            <w:noProof/>
            <w:webHidden/>
          </w:rPr>
        </w:r>
        <w:r w:rsidRPr="000F5CBB">
          <w:rPr>
            <w:noProof/>
            <w:webHidden/>
          </w:rPr>
          <w:fldChar w:fldCharType="separate"/>
        </w:r>
        <w:r w:rsidR="00186177">
          <w:rPr>
            <w:noProof/>
            <w:webHidden/>
          </w:rPr>
          <w:t>24</w:t>
        </w:r>
        <w:r w:rsidRPr="000F5CBB">
          <w:rPr>
            <w:noProof/>
            <w:webHidden/>
          </w:rPr>
          <w:fldChar w:fldCharType="end"/>
        </w:r>
      </w:hyperlink>
    </w:p>
    <w:p w:rsidR="00D17F78" w:rsidRPr="000F5CBB" w:rsidRDefault="0012769B" w:rsidP="00C421D9">
      <w:pPr>
        <w:pStyle w:val="20"/>
        <w:rPr>
          <w:noProof/>
          <w:kern w:val="2"/>
          <w:sz w:val="21"/>
        </w:rPr>
      </w:pPr>
      <w:hyperlink w:anchor="_Toc409376895" w:history="1">
        <w:r w:rsidR="00D17F78" w:rsidRPr="000F5CBB">
          <w:rPr>
            <w:rStyle w:val="aa"/>
            <w:rFonts w:ascii="仿宋_GB2312" w:eastAsia="仿宋_GB2312" w:hAnsi="仿宋_GB2312" w:cs="仿宋_GB2312"/>
            <w:noProof/>
          </w:rPr>
          <w:t>3.</w:t>
        </w:r>
        <w:r w:rsidR="00D17F78" w:rsidRPr="000F5CBB">
          <w:rPr>
            <w:rStyle w:val="aa"/>
            <w:rFonts w:ascii="仿宋_GB2312" w:eastAsia="仿宋_GB2312" w:hAnsi="仿宋_GB2312" w:cs="仿宋_GB2312" w:hint="eastAsia"/>
            <w:noProof/>
          </w:rPr>
          <w:t>关于教学教辅</w:t>
        </w:r>
        <w:r w:rsidR="00D17F78" w:rsidRPr="000F5CBB">
          <w:rPr>
            <w:noProof/>
            <w:webHidden/>
          </w:rPr>
          <w:tab/>
        </w:r>
        <w:r w:rsidRPr="000F5CBB">
          <w:rPr>
            <w:noProof/>
            <w:webHidden/>
          </w:rPr>
          <w:fldChar w:fldCharType="begin"/>
        </w:r>
        <w:r w:rsidR="00D17F78" w:rsidRPr="000F5CBB">
          <w:rPr>
            <w:noProof/>
            <w:webHidden/>
          </w:rPr>
          <w:instrText xml:space="preserve"> PAGEREF _Toc409376895 \h </w:instrText>
        </w:r>
        <w:r w:rsidRPr="000F5CBB">
          <w:rPr>
            <w:noProof/>
            <w:webHidden/>
          </w:rPr>
        </w:r>
        <w:r w:rsidRPr="000F5CBB">
          <w:rPr>
            <w:noProof/>
            <w:webHidden/>
          </w:rPr>
          <w:fldChar w:fldCharType="separate"/>
        </w:r>
        <w:r w:rsidR="00186177">
          <w:rPr>
            <w:noProof/>
            <w:webHidden/>
          </w:rPr>
          <w:t>29</w:t>
        </w:r>
        <w:r w:rsidRPr="000F5CBB">
          <w:rPr>
            <w:noProof/>
            <w:webHidden/>
          </w:rPr>
          <w:fldChar w:fldCharType="end"/>
        </w:r>
      </w:hyperlink>
    </w:p>
    <w:p w:rsidR="00D17F78" w:rsidRPr="000F5CBB" w:rsidRDefault="0012769B" w:rsidP="00C421D9">
      <w:pPr>
        <w:pStyle w:val="20"/>
        <w:rPr>
          <w:noProof/>
          <w:kern w:val="2"/>
          <w:sz w:val="21"/>
        </w:rPr>
      </w:pPr>
      <w:hyperlink w:anchor="_Toc409376896" w:history="1">
        <w:r w:rsidR="00D17F78" w:rsidRPr="000F5CBB">
          <w:rPr>
            <w:rStyle w:val="aa"/>
            <w:rFonts w:ascii="仿宋_GB2312" w:eastAsia="仿宋_GB2312" w:hAnsi="仿宋_GB2312" w:cs="仿宋_GB2312"/>
            <w:noProof/>
          </w:rPr>
          <w:t>4.</w:t>
        </w:r>
        <w:r w:rsidR="00D17F78" w:rsidRPr="000F5CBB">
          <w:rPr>
            <w:rStyle w:val="aa"/>
            <w:rFonts w:ascii="仿宋_GB2312" w:eastAsia="仿宋_GB2312" w:hAnsi="仿宋_GB2312" w:cs="仿宋_GB2312" w:hint="eastAsia"/>
            <w:noProof/>
          </w:rPr>
          <w:t>关于学生服务</w:t>
        </w:r>
        <w:r w:rsidR="00D17F78" w:rsidRPr="000F5CBB">
          <w:rPr>
            <w:noProof/>
            <w:webHidden/>
          </w:rPr>
          <w:tab/>
        </w:r>
        <w:r w:rsidRPr="000F5CBB">
          <w:rPr>
            <w:noProof/>
            <w:webHidden/>
          </w:rPr>
          <w:fldChar w:fldCharType="begin"/>
        </w:r>
        <w:r w:rsidR="00D17F78" w:rsidRPr="000F5CBB">
          <w:rPr>
            <w:noProof/>
            <w:webHidden/>
          </w:rPr>
          <w:instrText xml:space="preserve"> PAGEREF _Toc409376896 \h </w:instrText>
        </w:r>
        <w:r w:rsidRPr="000F5CBB">
          <w:rPr>
            <w:noProof/>
            <w:webHidden/>
          </w:rPr>
        </w:r>
        <w:r w:rsidRPr="000F5CBB">
          <w:rPr>
            <w:noProof/>
            <w:webHidden/>
          </w:rPr>
          <w:fldChar w:fldCharType="separate"/>
        </w:r>
        <w:r w:rsidR="00186177">
          <w:rPr>
            <w:noProof/>
            <w:webHidden/>
          </w:rPr>
          <w:t>31</w:t>
        </w:r>
        <w:r w:rsidRPr="000F5CBB">
          <w:rPr>
            <w:noProof/>
            <w:webHidden/>
          </w:rPr>
          <w:fldChar w:fldCharType="end"/>
        </w:r>
      </w:hyperlink>
    </w:p>
    <w:p w:rsidR="00D17F78" w:rsidRPr="000F5CBB" w:rsidRDefault="0012769B">
      <w:pPr>
        <w:pStyle w:val="11"/>
        <w:rPr>
          <w:rFonts w:asciiTheme="minorHAnsi" w:eastAsiaTheme="minorEastAsia" w:hAnsiTheme="minorHAnsi" w:cstheme="minorBidi"/>
          <w:b w:val="0"/>
          <w:kern w:val="2"/>
          <w:sz w:val="21"/>
        </w:rPr>
      </w:pPr>
      <w:hyperlink w:anchor="_Toc409376897" w:history="1">
        <w:r w:rsidR="00D17F78" w:rsidRPr="000F5CBB">
          <w:rPr>
            <w:rStyle w:val="aa"/>
            <w:rFonts w:hint="eastAsia"/>
          </w:rPr>
          <w:t>七、博士</w:t>
        </w:r>
        <w:r w:rsidR="00D17F78" w:rsidRPr="000F5CBB">
          <w:rPr>
            <w:webHidden/>
          </w:rPr>
          <w:tab/>
        </w:r>
        <w:r w:rsidRPr="000F5CBB">
          <w:rPr>
            <w:webHidden/>
          </w:rPr>
          <w:fldChar w:fldCharType="begin"/>
        </w:r>
        <w:r w:rsidR="00D17F78" w:rsidRPr="000F5CBB">
          <w:rPr>
            <w:webHidden/>
          </w:rPr>
          <w:instrText xml:space="preserve"> PAGEREF _Toc409376897 \h </w:instrText>
        </w:r>
        <w:r w:rsidRPr="000F5CBB">
          <w:rPr>
            <w:webHidden/>
          </w:rPr>
        </w:r>
        <w:r w:rsidRPr="000F5CBB">
          <w:rPr>
            <w:webHidden/>
          </w:rPr>
          <w:fldChar w:fldCharType="separate"/>
        </w:r>
        <w:r w:rsidR="00186177">
          <w:rPr>
            <w:webHidden/>
          </w:rPr>
          <w:t>33</w:t>
        </w:r>
        <w:r w:rsidRPr="000F5CBB">
          <w:rPr>
            <w:webHidden/>
          </w:rPr>
          <w:fldChar w:fldCharType="end"/>
        </w:r>
      </w:hyperlink>
    </w:p>
    <w:p w:rsidR="00186177" w:rsidRDefault="0012769B" w:rsidP="00C421D9">
      <w:pPr>
        <w:pStyle w:val="20"/>
        <w:rPr>
          <w:noProof/>
        </w:rPr>
        <w:sectPr w:rsidR="00186177" w:rsidSect="00CC4BE3">
          <w:footerReference w:type="default" r:id="rId8"/>
          <w:footerReference w:type="first" r:id="rId9"/>
          <w:type w:val="continuous"/>
          <w:pgSz w:w="11906" w:h="16838"/>
          <w:pgMar w:top="1440" w:right="1800" w:bottom="1440" w:left="1800" w:header="851" w:footer="992" w:gutter="0"/>
          <w:pgNumType w:start="1"/>
          <w:cols w:space="425"/>
          <w:titlePg/>
          <w:docGrid w:type="lines" w:linePitch="312"/>
        </w:sectPr>
      </w:pPr>
      <w:hyperlink w:anchor="_Toc409376898" w:history="1">
        <w:r w:rsidR="00D17F78" w:rsidRPr="000F5CBB">
          <w:rPr>
            <w:rStyle w:val="aa"/>
            <w:rFonts w:ascii="仿宋_GB2312" w:eastAsia="仿宋_GB2312" w:hAnsi="仿宋_GB2312" w:cs="仿宋_GB2312"/>
            <w:noProof/>
          </w:rPr>
          <w:t>1.</w:t>
        </w:r>
        <w:r w:rsidR="00D17F78" w:rsidRPr="000F5CBB">
          <w:rPr>
            <w:rStyle w:val="aa"/>
            <w:rFonts w:ascii="仿宋_GB2312" w:eastAsia="仿宋_GB2312" w:hAnsi="仿宋_GB2312" w:cs="仿宋_GB2312" w:hint="eastAsia"/>
            <w:noProof/>
          </w:rPr>
          <w:t>关于发展建设</w:t>
        </w:r>
        <w:r w:rsidR="00D17F78" w:rsidRPr="000F5CBB">
          <w:rPr>
            <w:noProof/>
            <w:webHidden/>
          </w:rPr>
          <w:tab/>
        </w:r>
        <w:r w:rsidRPr="000F5CBB">
          <w:rPr>
            <w:noProof/>
            <w:webHidden/>
          </w:rPr>
          <w:fldChar w:fldCharType="begin"/>
        </w:r>
        <w:r w:rsidR="00D17F78" w:rsidRPr="000F5CBB">
          <w:rPr>
            <w:noProof/>
            <w:webHidden/>
          </w:rPr>
          <w:instrText xml:space="preserve"> PAGEREF _Toc409376898 \h </w:instrText>
        </w:r>
        <w:r w:rsidRPr="000F5CBB">
          <w:rPr>
            <w:noProof/>
            <w:webHidden/>
          </w:rPr>
        </w:r>
        <w:r w:rsidRPr="000F5CBB">
          <w:rPr>
            <w:noProof/>
            <w:webHidden/>
          </w:rPr>
          <w:fldChar w:fldCharType="separate"/>
        </w:r>
        <w:r w:rsidR="00186177">
          <w:rPr>
            <w:noProof/>
            <w:webHidden/>
          </w:rPr>
          <w:t>33</w:t>
        </w:r>
        <w:r w:rsidRPr="000F5CBB">
          <w:rPr>
            <w:noProof/>
            <w:webHidden/>
          </w:rPr>
          <w:fldChar w:fldCharType="end"/>
        </w:r>
      </w:hyperlink>
    </w:p>
    <w:p w:rsidR="00186177" w:rsidRPr="00186177" w:rsidRDefault="00186177" w:rsidP="00186177">
      <w:pPr>
        <w:rPr>
          <w:noProof/>
        </w:rPr>
      </w:pPr>
    </w:p>
    <w:p w:rsidR="00D74B7C" w:rsidRPr="00CC4BE3" w:rsidRDefault="0012769B" w:rsidP="00186177">
      <w:pPr>
        <w:adjustRightInd w:val="0"/>
        <w:snapToGrid w:val="0"/>
        <w:spacing w:line="560" w:lineRule="exact"/>
        <w:ind w:firstLineChars="200" w:firstLine="643"/>
        <w:rPr>
          <w:rFonts w:ascii="仿宋_GB2312" w:eastAsia="仿宋_GB2312" w:hAnsi="宋体"/>
          <w:b/>
          <w:sz w:val="32"/>
          <w:szCs w:val="32"/>
        </w:rPr>
      </w:pPr>
      <w:r w:rsidRPr="000F5CBB">
        <w:rPr>
          <w:rFonts w:ascii="仿宋_GB2312" w:eastAsia="仿宋_GB2312" w:hAnsi="宋体"/>
          <w:b/>
          <w:sz w:val="32"/>
          <w:szCs w:val="32"/>
        </w:rPr>
        <w:fldChar w:fldCharType="end"/>
      </w:r>
      <w:r w:rsidR="00D74B7C" w:rsidRPr="00D74B7C">
        <w:rPr>
          <w:rFonts w:ascii="仿宋_GB2312" w:eastAsia="仿宋_GB2312" w:hAnsi="仿宋_GB2312" w:cs="仿宋_GB2312" w:hint="eastAsia"/>
          <w:sz w:val="24"/>
          <w:szCs w:val="24"/>
        </w:rPr>
        <w:t>为充分发扬民主，丰富学生意见表达渠道，鼓励同学为学院建设发展建言献策，学院团委于11月向全院各班级下发了《2014-2015学年商学院学生参政议政会议以及征集学院发展意见的通知》，并通过自荐或推荐的方式从学生中选取了29名同学作为学院本科生、学位硕士、专业硕士、博士生、少数民族学生、留学生以及港澳台侨学生的代表。代表们深入到各学生群体中</w:t>
      </w:r>
      <w:r w:rsidR="00D74B7C">
        <w:rPr>
          <w:rFonts w:ascii="仿宋_GB2312" w:eastAsia="仿宋_GB2312" w:hAnsi="仿宋_GB2312" w:cs="仿宋_GB2312" w:hint="eastAsia"/>
          <w:sz w:val="24"/>
          <w:szCs w:val="24"/>
        </w:rPr>
        <w:t>，征求同学</w:t>
      </w:r>
      <w:r w:rsidR="00D74B7C" w:rsidRPr="00D74B7C">
        <w:rPr>
          <w:rFonts w:ascii="仿宋_GB2312" w:eastAsia="仿宋_GB2312" w:hAnsi="仿宋_GB2312" w:cs="仿宋_GB2312" w:hint="eastAsia"/>
          <w:sz w:val="24"/>
          <w:szCs w:val="24"/>
        </w:rPr>
        <w:t>意见。</w:t>
      </w:r>
    </w:p>
    <w:p w:rsidR="00D74B7C" w:rsidRPr="00D74B7C" w:rsidRDefault="00D74B7C" w:rsidP="00CC4BE3">
      <w:pPr>
        <w:spacing w:line="360" w:lineRule="auto"/>
        <w:ind w:firstLineChars="200" w:firstLine="480"/>
        <w:rPr>
          <w:rFonts w:ascii="仿宋_GB2312" w:eastAsia="仿宋_GB2312" w:hAnsi="仿宋_GB2312" w:cs="仿宋_GB2312"/>
          <w:sz w:val="24"/>
          <w:szCs w:val="24"/>
        </w:rPr>
      </w:pPr>
      <w:r w:rsidRPr="00D74B7C">
        <w:rPr>
          <w:rFonts w:ascii="仿宋_GB2312" w:eastAsia="仿宋_GB2312" w:hAnsi="仿宋_GB2312" w:cs="仿宋_GB2312" w:hint="eastAsia"/>
          <w:sz w:val="24"/>
          <w:szCs w:val="24"/>
        </w:rPr>
        <w:t>经过一个月时间，全院同学以个人或班级为单位，向学生代表和学院团委提交意见提案共计352条，经整理合并，形成有效提案106条。提案内容涵盖总体规划、发展建设、学科设置、教学教辅、学生服务等五大方面。</w:t>
      </w:r>
    </w:p>
    <w:p w:rsidR="00C421D9" w:rsidRPr="00D74B7C" w:rsidRDefault="00D74B7C" w:rsidP="009A5177">
      <w:pPr>
        <w:spacing w:beforeLines="20" w:line="360" w:lineRule="auto"/>
        <w:ind w:firstLineChars="200" w:firstLine="480"/>
        <w:rPr>
          <w:rFonts w:ascii="仿宋_GB2312" w:eastAsia="仿宋_GB2312" w:hAnsi="仿宋_GB2312" w:cs="仿宋_GB2312"/>
          <w:sz w:val="24"/>
          <w:szCs w:val="24"/>
        </w:rPr>
      </w:pPr>
      <w:r w:rsidRPr="00D74B7C">
        <w:rPr>
          <w:rFonts w:ascii="仿宋_GB2312" w:eastAsia="仿宋_GB2312" w:hAnsi="仿宋_GB2312" w:cs="仿宋_GB2312" w:hint="eastAsia"/>
          <w:sz w:val="24"/>
          <w:szCs w:val="24"/>
        </w:rPr>
        <w:t>12月17日，中国人民大学商学院2014-2015学年学生参政议政会议在明德新闻楼611会议室召开，毛基业院长、荆新书记、刘向东副院长、宋华副院长、支晓强副院长、黄江明副书记、赵锦兰副书记以及学院各项目负责老师出席本次会议。29名学生代表与学院领导进行了深入交流，提出了宝贵意见和建议。会后，学院</w:t>
      </w:r>
      <w:r w:rsidR="00CC4BE3">
        <w:rPr>
          <w:rFonts w:ascii="仿宋_GB2312" w:eastAsia="仿宋_GB2312" w:hAnsi="仿宋_GB2312" w:cs="仿宋_GB2312" w:hint="eastAsia"/>
          <w:sz w:val="24"/>
          <w:szCs w:val="24"/>
        </w:rPr>
        <w:t>领导</w:t>
      </w:r>
      <w:r w:rsidRPr="00D74B7C">
        <w:rPr>
          <w:rFonts w:ascii="仿宋_GB2312" w:eastAsia="仿宋_GB2312" w:hAnsi="仿宋_GB2312" w:cs="仿宋_GB2312" w:hint="eastAsia"/>
          <w:sz w:val="24"/>
          <w:szCs w:val="24"/>
        </w:rPr>
        <w:t>对同学的提议给予高度重视，要求相关项目对同学的提案进行认真地思考和详细地反馈。经过全院“</w:t>
      </w:r>
      <w:r w:rsidR="00CC4BE3">
        <w:rPr>
          <w:rFonts w:ascii="仿宋_GB2312" w:eastAsia="仿宋_GB2312" w:hAnsi="仿宋_GB2312" w:cs="仿宋_GB2312" w:hint="eastAsia"/>
          <w:sz w:val="24"/>
          <w:szCs w:val="24"/>
        </w:rPr>
        <w:t>三上三</w:t>
      </w:r>
      <w:r w:rsidRPr="00D74B7C">
        <w:rPr>
          <w:rFonts w:ascii="仿宋_GB2312" w:eastAsia="仿宋_GB2312" w:hAnsi="仿宋_GB2312" w:cs="仿宋_GB2312" w:hint="eastAsia"/>
          <w:sz w:val="24"/>
          <w:szCs w:val="24"/>
        </w:rPr>
        <w:t>下”的讨论和改进，最终形成《商学院2014-2015学年学生参政议政会议提案反馈汇总》</w:t>
      </w:r>
      <w:r>
        <w:rPr>
          <w:rFonts w:ascii="仿宋_GB2312" w:eastAsia="仿宋_GB2312" w:hAnsi="仿宋_GB2312" w:cs="仿宋_GB2312" w:hint="eastAsia"/>
          <w:sz w:val="24"/>
          <w:szCs w:val="24"/>
        </w:rPr>
        <w:t>，为方便</w:t>
      </w:r>
      <w:r w:rsidRPr="000F5CBB">
        <w:rPr>
          <w:rFonts w:ascii="仿宋_GB2312" w:eastAsia="仿宋_GB2312" w:hAnsi="仿宋_GB2312" w:cs="仿宋_GB2312" w:hint="eastAsia"/>
          <w:sz w:val="24"/>
          <w:szCs w:val="24"/>
        </w:rPr>
        <w:t>查看，特将提案按照学生类别进行了划分，内容如下：</w:t>
      </w:r>
    </w:p>
    <w:p w:rsidR="00BC24B9" w:rsidRPr="000F5CBB" w:rsidRDefault="00BC24B9" w:rsidP="00BC24B9">
      <w:pPr>
        <w:pStyle w:val="1"/>
        <w:rPr>
          <w:rFonts w:ascii="仿宋_GB2312" w:eastAsia="仿宋_GB2312" w:hAnsi="仿宋_GB2312" w:cs="仿宋_GB2312"/>
          <w:b w:val="0"/>
          <w:sz w:val="24"/>
          <w:szCs w:val="24"/>
        </w:rPr>
      </w:pPr>
      <w:bookmarkStart w:id="0" w:name="_Toc409376867"/>
      <w:r w:rsidRPr="000F5CBB">
        <w:rPr>
          <w:rFonts w:ascii="仿宋_GB2312" w:eastAsia="仿宋_GB2312" w:hAnsi="仿宋_GB2312" w:cs="仿宋_GB2312" w:hint="eastAsia"/>
          <w:sz w:val="24"/>
          <w:szCs w:val="24"/>
        </w:rPr>
        <w:t>一、本科</w:t>
      </w:r>
      <w:bookmarkEnd w:id="0"/>
    </w:p>
    <w:p w:rsidR="00BC24B9" w:rsidRPr="000F5CBB" w:rsidRDefault="00BC24B9" w:rsidP="00BC24B9">
      <w:pPr>
        <w:pStyle w:val="2"/>
        <w:rPr>
          <w:rFonts w:ascii="仿宋_GB2312" w:eastAsia="仿宋_GB2312" w:hAnsi="仿宋_GB2312" w:cs="仿宋_GB2312"/>
          <w:b w:val="0"/>
          <w:sz w:val="24"/>
          <w:szCs w:val="24"/>
        </w:rPr>
      </w:pPr>
      <w:bookmarkStart w:id="1" w:name="_Toc409376868"/>
      <w:r w:rsidRPr="000F5CBB">
        <w:rPr>
          <w:rFonts w:ascii="仿宋_GB2312" w:eastAsia="仿宋_GB2312" w:hAnsi="仿宋_GB2312" w:cs="仿宋_GB2312" w:hint="eastAsia"/>
          <w:sz w:val="24"/>
          <w:szCs w:val="24"/>
        </w:rPr>
        <w:t>1.关于总体规划</w:t>
      </w:r>
      <w:bookmarkEnd w:id="1"/>
    </w:p>
    <w:p w:rsidR="00BC24B9" w:rsidRPr="000F5CBB" w:rsidRDefault="00BC24B9" w:rsidP="009A5177">
      <w:pPr>
        <w:spacing w:beforeLines="20" w:line="360" w:lineRule="auto"/>
        <w:ind w:firstLineChars="196" w:firstLine="472"/>
        <w:rPr>
          <w:rFonts w:ascii="仿宋_GB2312" w:eastAsia="仿宋_GB2312"/>
          <w:sz w:val="24"/>
          <w:szCs w:val="24"/>
        </w:rPr>
      </w:pPr>
      <w:r w:rsidRPr="000F5CBB">
        <w:rPr>
          <w:rFonts w:ascii="仿宋_GB2312" w:eastAsia="仿宋_GB2312" w:hAnsi="仿宋" w:hint="eastAsia"/>
          <w:b/>
          <w:sz w:val="24"/>
          <w:szCs w:val="24"/>
        </w:rPr>
        <w:t>建议：</w:t>
      </w:r>
      <w:r w:rsidRPr="000F5CBB">
        <w:rPr>
          <w:rFonts w:ascii="仿宋_GB2312" w:eastAsia="仿宋_GB2312" w:hint="eastAsia"/>
          <w:sz w:val="24"/>
          <w:szCs w:val="24"/>
        </w:rPr>
        <w:t>我们的目标是建设最受人尊敬的商学院。这个最受人尊敬不一定是学术第一，而是内心素质的提高。因此学院应注重素质培养，来推动文明进步，培养为社会做贡献的商业人才。</w:t>
      </w:r>
    </w:p>
    <w:p w:rsidR="00BC24B9" w:rsidRPr="000F5CBB" w:rsidRDefault="004836D9" w:rsidP="009A5177">
      <w:pPr>
        <w:spacing w:beforeLines="20" w:line="360" w:lineRule="auto"/>
        <w:ind w:firstLineChars="196" w:firstLine="472"/>
        <w:rPr>
          <w:rFonts w:ascii="仿宋_GB2312" w:eastAsia="仿宋_GB2312"/>
          <w:sz w:val="24"/>
          <w:szCs w:val="24"/>
        </w:rPr>
      </w:pPr>
      <w:r>
        <w:rPr>
          <w:rFonts w:ascii="仿宋_GB2312" w:eastAsia="仿宋_GB2312" w:hint="eastAsia"/>
          <w:b/>
          <w:sz w:val="24"/>
          <w:szCs w:val="24"/>
        </w:rPr>
        <w:t>回复：【</w:t>
      </w:r>
      <w:r>
        <w:rPr>
          <w:rFonts w:ascii="仿宋_GB2312" w:eastAsia="仿宋_GB2312" w:hint="eastAsia"/>
          <w:sz w:val="24"/>
          <w:szCs w:val="24"/>
        </w:rPr>
        <w:t>能</w:t>
      </w:r>
      <w:r w:rsidRPr="004836D9">
        <w:rPr>
          <w:rFonts w:ascii="仿宋_GB2312" w:eastAsia="仿宋_GB2312" w:hint="eastAsia"/>
          <w:sz w:val="24"/>
          <w:szCs w:val="24"/>
        </w:rPr>
        <w:t>解决</w:t>
      </w:r>
      <w:r>
        <w:rPr>
          <w:rFonts w:ascii="仿宋_GB2312" w:eastAsia="仿宋_GB2312" w:hint="eastAsia"/>
          <w:b/>
          <w:sz w:val="24"/>
          <w:szCs w:val="24"/>
        </w:rPr>
        <w:t>】</w:t>
      </w:r>
      <w:r w:rsidR="00BC24B9" w:rsidRPr="000F5CBB">
        <w:rPr>
          <w:rFonts w:ascii="仿宋_GB2312" w:eastAsia="仿宋_GB2312" w:hint="eastAsia"/>
          <w:sz w:val="24"/>
          <w:szCs w:val="24"/>
        </w:rPr>
        <w:t>学院重视学生素质培养，始终坚持“立德树人”的本科人才培养理念，不断完善本科人才培养方式，致力于培养具有厚重品质，能在各行</w:t>
      </w:r>
      <w:r>
        <w:rPr>
          <w:rFonts w:ascii="仿宋_GB2312" w:eastAsia="仿宋_GB2312" w:hint="eastAsia"/>
          <w:sz w:val="24"/>
          <w:szCs w:val="24"/>
        </w:rPr>
        <w:t>各业发挥引领作用的“国民表率、社会栋梁”。围绕落实本科人才培养</w:t>
      </w:r>
      <w:r w:rsidR="00BC24B9" w:rsidRPr="000F5CBB">
        <w:rPr>
          <w:rFonts w:ascii="仿宋_GB2312" w:eastAsia="仿宋_GB2312" w:hint="eastAsia"/>
          <w:sz w:val="24"/>
          <w:szCs w:val="24"/>
        </w:rPr>
        <w:t>“路线图”，学院建立“研究型学习制度体系”，通过精实课程、国际研学、名师沙龙、拓展</w:t>
      </w:r>
      <w:r w:rsidR="00BC24B9" w:rsidRPr="000F5CBB">
        <w:rPr>
          <w:rFonts w:ascii="仿宋_GB2312" w:eastAsia="仿宋_GB2312" w:hint="eastAsia"/>
          <w:sz w:val="24"/>
          <w:szCs w:val="24"/>
        </w:rPr>
        <w:lastRenderedPageBreak/>
        <w:t>支持、全员导师、研究实践、双选认证、公益服务等制度设计和实施，促进学本科生学习真知识、发现真问题、开展真研究、提出真见解，为承担使命、奉献社会打下扎实的基础。</w:t>
      </w:r>
    </w:p>
    <w:p w:rsidR="00BC24B9" w:rsidRPr="004836D9" w:rsidRDefault="00BC24B9" w:rsidP="004836D9">
      <w:pPr>
        <w:spacing w:line="360" w:lineRule="auto"/>
        <w:ind w:firstLineChars="200" w:firstLine="480"/>
        <w:rPr>
          <w:rFonts w:ascii="仿宋_GB2312" w:eastAsia="仿宋_GB2312"/>
          <w:sz w:val="24"/>
          <w:szCs w:val="24"/>
        </w:rPr>
      </w:pPr>
      <w:r w:rsidRPr="004836D9">
        <w:rPr>
          <w:rFonts w:ascii="仿宋_GB2312" w:eastAsia="仿宋_GB2312" w:hint="eastAsia"/>
          <w:sz w:val="24"/>
          <w:szCs w:val="24"/>
        </w:rPr>
        <w:t>以后学院会加大本科人才培养理念的宣传，鼓励学生积极参与本科人才培养路线图的实施过程，让学院战略能够切实融入到学生的学习和生活当中。</w:t>
      </w:r>
    </w:p>
    <w:p w:rsidR="00BC24B9" w:rsidRPr="000F5CBB" w:rsidRDefault="00BC24B9" w:rsidP="00BC24B9">
      <w:pPr>
        <w:pStyle w:val="2"/>
        <w:rPr>
          <w:rFonts w:ascii="仿宋_GB2312" w:eastAsia="仿宋_GB2312" w:hAnsi="仿宋_GB2312" w:cs="仿宋_GB2312"/>
          <w:b w:val="0"/>
          <w:sz w:val="24"/>
          <w:szCs w:val="24"/>
        </w:rPr>
      </w:pPr>
      <w:bookmarkStart w:id="2" w:name="_Toc409376869"/>
      <w:r w:rsidRPr="000F5CBB">
        <w:rPr>
          <w:rFonts w:ascii="仿宋_GB2312" w:eastAsia="仿宋_GB2312" w:hAnsi="仿宋_GB2312" w:cs="仿宋_GB2312" w:hint="eastAsia"/>
          <w:sz w:val="24"/>
          <w:szCs w:val="24"/>
        </w:rPr>
        <w:t>2.关于发展建设</w:t>
      </w:r>
      <w:bookmarkEnd w:id="2"/>
    </w:p>
    <w:p w:rsidR="00BC24B9" w:rsidRPr="000F5CBB" w:rsidRDefault="00BC24B9" w:rsidP="009A5177">
      <w:pPr>
        <w:spacing w:beforeLines="50" w:line="360" w:lineRule="auto"/>
        <w:rPr>
          <w:rFonts w:ascii="仿宋_GB2312" w:eastAsia="仿宋_GB2312"/>
          <w:sz w:val="24"/>
          <w:szCs w:val="24"/>
        </w:rPr>
      </w:pPr>
      <w:r w:rsidRPr="000F5CBB">
        <w:rPr>
          <w:rFonts w:ascii="仿宋_GB2312" w:eastAsia="仿宋_GB2312" w:hAnsi="仿宋" w:hint="eastAsia"/>
          <w:b/>
          <w:sz w:val="24"/>
          <w:szCs w:val="24"/>
        </w:rPr>
        <w:t>（1）建议：</w:t>
      </w:r>
      <w:r w:rsidRPr="000F5CBB">
        <w:rPr>
          <w:rFonts w:ascii="仿宋_GB2312" w:eastAsia="仿宋_GB2312" w:hAnsi="仿宋" w:hint="eastAsia"/>
          <w:sz w:val="24"/>
          <w:szCs w:val="24"/>
        </w:rPr>
        <w:t>希望</w:t>
      </w:r>
      <w:r w:rsidRPr="000F5CBB">
        <w:rPr>
          <w:rFonts w:ascii="仿宋_GB2312" w:eastAsia="仿宋_GB2312" w:hint="eastAsia"/>
          <w:sz w:val="24"/>
          <w:szCs w:val="24"/>
        </w:rPr>
        <w:t>有一个专门的平台使学生对老师的教学作出评价，使学生表</w:t>
      </w:r>
      <w:r w:rsidR="0083371B" w:rsidRPr="000F5CBB">
        <w:rPr>
          <w:rFonts w:ascii="仿宋_GB2312" w:eastAsia="仿宋_GB2312" w:hint="eastAsia"/>
          <w:sz w:val="24"/>
          <w:szCs w:val="24"/>
        </w:rPr>
        <w:t>达</w:t>
      </w:r>
      <w:bookmarkStart w:id="3" w:name="_GoBack"/>
      <w:bookmarkEnd w:id="3"/>
      <w:r w:rsidRPr="000F5CBB">
        <w:rPr>
          <w:rFonts w:ascii="仿宋_GB2312" w:eastAsia="仿宋_GB2312" w:hint="eastAsia"/>
          <w:sz w:val="24"/>
          <w:szCs w:val="24"/>
        </w:rPr>
        <w:t>对老师的想法。</w:t>
      </w:r>
    </w:p>
    <w:p w:rsidR="00BC24B9" w:rsidRPr="000F5CBB" w:rsidRDefault="00BC24B9" w:rsidP="009A5177">
      <w:pPr>
        <w:spacing w:afterLines="50" w:line="360" w:lineRule="auto"/>
      </w:pPr>
      <w:r w:rsidRPr="000F5CBB">
        <w:rPr>
          <w:rFonts w:ascii="仿宋_GB2312" w:eastAsia="仿宋_GB2312" w:hint="eastAsia"/>
          <w:sz w:val="24"/>
          <w:szCs w:val="24"/>
        </w:rPr>
        <w:t xml:space="preserve">    </w:t>
      </w:r>
      <w:r w:rsidRPr="000F5CBB">
        <w:rPr>
          <w:rFonts w:ascii="仿宋_GB2312" w:eastAsia="仿宋_GB2312" w:hint="eastAsia"/>
          <w:b/>
          <w:sz w:val="24"/>
          <w:szCs w:val="24"/>
        </w:rPr>
        <w:t>回复</w:t>
      </w:r>
      <w:r w:rsidRPr="000F5CBB">
        <w:rPr>
          <w:rFonts w:ascii="仿宋_GB2312" w:eastAsia="仿宋_GB2312" w:hint="eastAsia"/>
          <w:sz w:val="24"/>
          <w:szCs w:val="24"/>
        </w:rPr>
        <w:t>：【已解决】：目前，学校有《本科课堂教学质量评估系统》，学生在学期末要对每门课程任课老师的教学进行评分，也可书面表达对任课老师的意见，教务处要求任课老师要对学生意见进行反馈。</w:t>
      </w:r>
    </w:p>
    <w:p w:rsidR="00BC24B9" w:rsidRPr="000F5CBB" w:rsidRDefault="00BC24B9" w:rsidP="009A5177">
      <w:pPr>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（2）建议：</w:t>
      </w:r>
      <w:r w:rsidRPr="000F5CBB">
        <w:rPr>
          <w:rFonts w:ascii="仿宋_GB2312" w:eastAsia="仿宋_GB2312" w:hAnsi="华文仿宋" w:hint="eastAsia"/>
          <w:sz w:val="24"/>
          <w:szCs w:val="24"/>
        </w:rPr>
        <w:t>11级本科阶段需要修满166学分，本科学分过多，学得内容很宽泛，学生基础不扎实，对未来做学术研究助力不大。希望老师在平时能够严格要求学生，让学生多读书多学习多讨论，打实基础，为以后的研究和工作做好准备。</w:t>
      </w:r>
    </w:p>
    <w:p w:rsidR="00BC24B9" w:rsidRPr="000F5CBB" w:rsidRDefault="00BC24B9" w:rsidP="009A5177">
      <w:pPr>
        <w:spacing w:beforeLines="20" w:afterLines="50" w:line="360" w:lineRule="auto"/>
        <w:rPr>
          <w:rFonts w:ascii="仿宋_GB2312" w:eastAsia="仿宋_GB2312" w:hAnsi="仿宋_GB2312" w:cs="仿宋_GB2312"/>
          <w:sz w:val="24"/>
          <w:szCs w:val="24"/>
        </w:rPr>
      </w:pPr>
      <w:r w:rsidRPr="000F5CBB">
        <w:rPr>
          <w:rFonts w:ascii="仿宋_GB2312" w:eastAsia="仿宋_GB2312" w:hAnsi="华文仿宋" w:hint="eastAsia"/>
          <w:sz w:val="24"/>
          <w:szCs w:val="24"/>
        </w:rPr>
        <w:t xml:space="preserve">    </w:t>
      </w:r>
      <w:r w:rsidRPr="000F5CBB">
        <w:rPr>
          <w:rFonts w:ascii="仿宋_GB2312" w:eastAsia="仿宋_GB2312" w:hAnsi="华文仿宋" w:hint="eastAsia"/>
          <w:b/>
          <w:sz w:val="24"/>
          <w:szCs w:val="24"/>
        </w:rPr>
        <w:t>回复</w:t>
      </w:r>
      <w:r w:rsidR="004836D9">
        <w:rPr>
          <w:rFonts w:ascii="仿宋_GB2312" w:eastAsia="仿宋_GB2312" w:hAnsi="华文仿宋" w:hint="eastAsia"/>
          <w:b/>
          <w:sz w:val="24"/>
          <w:szCs w:val="24"/>
        </w:rPr>
        <w:t>：</w:t>
      </w:r>
      <w:r w:rsidRPr="000F5CBB">
        <w:rPr>
          <w:rFonts w:ascii="仿宋_GB2312" w:eastAsia="仿宋_GB2312" w:hint="eastAsia"/>
          <w:sz w:val="24"/>
          <w:szCs w:val="24"/>
        </w:rPr>
        <w:t>【已解决】</w:t>
      </w:r>
      <w:r w:rsidRPr="000F5CBB">
        <w:rPr>
          <w:rFonts w:ascii="仿宋_GB2312" w:eastAsia="仿宋_GB2312" w:hAnsi="华文仿宋" w:hint="eastAsia"/>
          <w:sz w:val="24"/>
          <w:szCs w:val="24"/>
        </w:rPr>
        <w:t>11级的同学均已经完成培养计划，12级学生已减少学分。自12级起，本科阶段需修满140学分左右即可。减少学分的同时，大大提高了对于课程学习深度和广度的要求。11级以后的学生已经不存在这个问题了。</w:t>
      </w:r>
    </w:p>
    <w:p w:rsidR="00BC24B9" w:rsidRPr="000F5CBB" w:rsidRDefault="00BC24B9" w:rsidP="009A5177">
      <w:pPr>
        <w:spacing w:beforeLines="20" w:line="360" w:lineRule="auto"/>
        <w:rPr>
          <w:rFonts w:ascii="仿宋_GB2312" w:eastAsia="仿宋_GB2312"/>
          <w:sz w:val="24"/>
          <w:szCs w:val="24"/>
        </w:rPr>
      </w:pPr>
      <w:r w:rsidRPr="000F5CBB">
        <w:rPr>
          <w:rFonts w:ascii="仿宋_GB2312" w:eastAsia="仿宋_GB2312" w:hAnsi="仿宋" w:hint="eastAsia"/>
          <w:b/>
          <w:sz w:val="24"/>
          <w:szCs w:val="24"/>
        </w:rPr>
        <w:t>（3）建议：</w:t>
      </w:r>
      <w:r w:rsidRPr="000F5CBB">
        <w:rPr>
          <w:rFonts w:ascii="仿宋_GB2312" w:eastAsia="仿宋_GB2312" w:hint="eastAsia"/>
          <w:sz w:val="24"/>
          <w:szCs w:val="24"/>
        </w:rPr>
        <w:t>开办经济管理双学位，因为目前双学位比较少，而商学院内部本来就有这两个专业，可以利用一下自己的资源，满足学生的需求。</w:t>
      </w:r>
    </w:p>
    <w:p w:rsidR="00BC24B9" w:rsidRPr="000F5CBB" w:rsidRDefault="00BC24B9" w:rsidP="009A5177">
      <w:pPr>
        <w:spacing w:beforeLines="20" w:afterLines="50" w:line="360" w:lineRule="auto"/>
        <w:rPr>
          <w:rFonts w:ascii="仿宋_GB2312" w:eastAsia="仿宋_GB2312" w:hAnsi="仿宋_GB2312" w:cs="仿宋_GB2312"/>
          <w:sz w:val="24"/>
          <w:szCs w:val="24"/>
        </w:rPr>
      </w:pPr>
      <w:r w:rsidRPr="000F5CBB">
        <w:rPr>
          <w:rFonts w:ascii="仿宋_GB2312" w:eastAsia="仿宋_GB2312" w:hint="eastAsia"/>
          <w:sz w:val="24"/>
          <w:szCs w:val="24"/>
        </w:rPr>
        <w:t xml:space="preserve">    </w:t>
      </w:r>
      <w:r w:rsidRPr="000F5CBB">
        <w:rPr>
          <w:rFonts w:ascii="仿宋_GB2312" w:eastAsia="仿宋_GB2312" w:hint="eastAsia"/>
          <w:b/>
          <w:sz w:val="24"/>
          <w:szCs w:val="24"/>
        </w:rPr>
        <w:t>回复</w:t>
      </w:r>
      <w:r w:rsidR="004836D9">
        <w:rPr>
          <w:rFonts w:ascii="仿宋_GB2312" w:eastAsia="仿宋_GB2312" w:hint="eastAsia"/>
          <w:b/>
          <w:sz w:val="24"/>
          <w:szCs w:val="24"/>
        </w:rPr>
        <w:t>：</w:t>
      </w:r>
      <w:r w:rsidR="004836D9">
        <w:rPr>
          <w:rFonts w:ascii="仿宋_GB2312" w:eastAsia="仿宋_GB2312" w:hint="eastAsia"/>
          <w:sz w:val="24"/>
          <w:szCs w:val="24"/>
        </w:rPr>
        <w:t>【不能解决】</w:t>
      </w:r>
      <w:r w:rsidRPr="000F5CBB">
        <w:rPr>
          <w:rFonts w:ascii="仿宋_GB2312" w:eastAsia="仿宋_GB2312" w:hint="eastAsia"/>
          <w:sz w:val="24"/>
          <w:szCs w:val="24"/>
        </w:rPr>
        <w:t>双学位涉及到教育部和学校的管理，学院没有自主权。学院鼓励学生主副修。</w:t>
      </w:r>
    </w:p>
    <w:p w:rsidR="00BC24B9" w:rsidRPr="000F5CBB" w:rsidRDefault="00BC24B9" w:rsidP="009A5177">
      <w:pPr>
        <w:adjustRightInd w:val="0"/>
        <w:snapToGrid w:val="0"/>
        <w:spacing w:beforeLines="20" w:line="360" w:lineRule="auto"/>
        <w:rPr>
          <w:rFonts w:ascii="仿宋_GB2312" w:eastAsia="仿宋_GB2312"/>
          <w:sz w:val="24"/>
          <w:szCs w:val="24"/>
        </w:rPr>
      </w:pPr>
      <w:r w:rsidRPr="000F5CBB">
        <w:rPr>
          <w:rFonts w:ascii="仿宋_GB2312" w:eastAsia="仿宋_GB2312" w:hAnsi="仿宋" w:hint="eastAsia"/>
          <w:b/>
          <w:sz w:val="24"/>
          <w:szCs w:val="24"/>
        </w:rPr>
        <w:t>（4）建议：</w:t>
      </w:r>
      <w:r w:rsidRPr="000F5CBB">
        <w:rPr>
          <w:rFonts w:ascii="仿宋_GB2312" w:eastAsia="仿宋_GB2312" w:hint="eastAsia"/>
          <w:sz w:val="24"/>
          <w:szCs w:val="24"/>
        </w:rPr>
        <w:t>要重视平时积累，让学生按照自身兴趣去选课，不要有框框架架去约束学生，让学生去更好的发挥，以促进其全面发展。</w:t>
      </w:r>
    </w:p>
    <w:p w:rsidR="00BC24B9" w:rsidRPr="000F5CBB" w:rsidRDefault="00BC24B9" w:rsidP="009A5177">
      <w:pPr>
        <w:adjustRightInd w:val="0"/>
        <w:snapToGrid w:val="0"/>
        <w:spacing w:beforeLines="20" w:afterLines="50" w:line="360" w:lineRule="auto"/>
        <w:ind w:firstLine="482"/>
        <w:rPr>
          <w:rFonts w:ascii="仿宋_GB2312" w:eastAsia="仿宋_GB2312"/>
          <w:sz w:val="24"/>
          <w:szCs w:val="24"/>
        </w:rPr>
      </w:pPr>
      <w:r w:rsidRPr="000F5CBB">
        <w:rPr>
          <w:rFonts w:ascii="仿宋_GB2312" w:eastAsia="仿宋_GB2312" w:hint="eastAsia"/>
          <w:b/>
          <w:sz w:val="24"/>
          <w:szCs w:val="24"/>
        </w:rPr>
        <w:t>回复</w:t>
      </w:r>
      <w:r w:rsidR="004836D9">
        <w:rPr>
          <w:rFonts w:ascii="仿宋_GB2312" w:eastAsia="仿宋_GB2312" w:hint="eastAsia"/>
          <w:b/>
          <w:sz w:val="24"/>
          <w:szCs w:val="24"/>
        </w:rPr>
        <w:t>：</w:t>
      </w:r>
      <w:r w:rsidR="004836D9">
        <w:rPr>
          <w:rFonts w:ascii="仿宋_GB2312" w:eastAsia="仿宋_GB2312" w:hint="eastAsia"/>
          <w:sz w:val="24"/>
          <w:szCs w:val="24"/>
        </w:rPr>
        <w:t>【不能解决】</w:t>
      </w:r>
      <w:r w:rsidRPr="000F5CBB">
        <w:rPr>
          <w:rFonts w:ascii="仿宋_GB2312" w:eastAsia="仿宋_GB2312" w:hint="eastAsia"/>
          <w:sz w:val="24"/>
          <w:szCs w:val="24"/>
        </w:rPr>
        <w:t>在最新修订的2014级本科培养方案中，学校规定的必修课程学分已达到115学分，占总学分的78%，此类课程学院不能变动，其余学分学生可以自主选课。</w:t>
      </w:r>
    </w:p>
    <w:p w:rsidR="00BC24B9" w:rsidRPr="000F5CBB" w:rsidRDefault="00BC24B9" w:rsidP="009A5177">
      <w:pPr>
        <w:adjustRightInd w:val="0"/>
        <w:snapToGrid w:val="0"/>
        <w:spacing w:beforeLines="20" w:line="360" w:lineRule="auto"/>
        <w:rPr>
          <w:rFonts w:ascii="仿宋_GB2312" w:eastAsia="仿宋_GB2312"/>
          <w:sz w:val="24"/>
          <w:szCs w:val="24"/>
        </w:rPr>
      </w:pPr>
      <w:r w:rsidRPr="000F5CBB">
        <w:rPr>
          <w:rFonts w:ascii="仿宋_GB2312" w:eastAsia="仿宋_GB2312" w:hAnsi="仿宋" w:hint="eastAsia"/>
          <w:b/>
          <w:sz w:val="24"/>
          <w:szCs w:val="24"/>
        </w:rPr>
        <w:t>（5）建议：</w:t>
      </w:r>
      <w:r w:rsidRPr="000F5CBB">
        <w:rPr>
          <w:rFonts w:ascii="仿宋_GB2312" w:eastAsia="仿宋_GB2312" w:hint="eastAsia"/>
          <w:sz w:val="24"/>
          <w:szCs w:val="24"/>
        </w:rPr>
        <w:t>实习最好安排在大三下学期，而不会影响到大四的安排。</w:t>
      </w:r>
    </w:p>
    <w:p w:rsidR="00BC24B9" w:rsidRPr="000F5CBB" w:rsidRDefault="00BC24B9" w:rsidP="009A5177">
      <w:pPr>
        <w:adjustRightInd w:val="0"/>
        <w:snapToGrid w:val="0"/>
        <w:spacing w:beforeLines="20" w:afterLines="50" w:line="360" w:lineRule="auto"/>
        <w:rPr>
          <w:rFonts w:ascii="仿宋_GB2312" w:eastAsia="仿宋_GB2312" w:hAnsi="仿宋"/>
          <w:b/>
          <w:sz w:val="24"/>
          <w:szCs w:val="24"/>
        </w:rPr>
      </w:pPr>
      <w:r w:rsidRPr="000F5CBB">
        <w:rPr>
          <w:rFonts w:ascii="仿宋_GB2312" w:eastAsia="仿宋_GB2312" w:hint="eastAsia"/>
          <w:sz w:val="24"/>
          <w:szCs w:val="24"/>
        </w:rPr>
        <w:lastRenderedPageBreak/>
        <w:t xml:space="preserve">    </w:t>
      </w:r>
      <w:r w:rsidRPr="000F5CBB">
        <w:rPr>
          <w:rFonts w:ascii="仿宋_GB2312" w:eastAsia="仿宋_GB2312" w:hint="eastAsia"/>
          <w:b/>
          <w:sz w:val="24"/>
          <w:szCs w:val="24"/>
        </w:rPr>
        <w:t>回复</w:t>
      </w:r>
      <w:r w:rsidR="004836D9">
        <w:rPr>
          <w:rFonts w:ascii="仿宋_GB2312" w:eastAsia="仿宋_GB2312" w:hint="eastAsia"/>
          <w:b/>
          <w:sz w:val="24"/>
          <w:szCs w:val="24"/>
        </w:rPr>
        <w:t>：</w:t>
      </w:r>
      <w:r w:rsidR="004836D9">
        <w:rPr>
          <w:rFonts w:ascii="仿宋_GB2312" w:eastAsia="仿宋_GB2312" w:hint="eastAsia"/>
          <w:sz w:val="24"/>
          <w:szCs w:val="24"/>
        </w:rPr>
        <w:t>【已解决】</w:t>
      </w:r>
      <w:r w:rsidRPr="000F5CBB">
        <w:rPr>
          <w:rFonts w:ascii="仿宋_GB2312" w:eastAsia="仿宋_GB2312" w:hint="eastAsia"/>
          <w:sz w:val="24"/>
          <w:szCs w:val="24"/>
        </w:rPr>
        <w:t>学院本科教学指导委员会已采纳学生意见修改了培养方案，自2015级起，学院本科生实习统一安排在大三下学期的前六周。</w:t>
      </w:r>
    </w:p>
    <w:p w:rsidR="00BC24B9" w:rsidRPr="000F5CBB" w:rsidRDefault="00BC24B9" w:rsidP="009A5177">
      <w:pPr>
        <w:pStyle w:val="a3"/>
        <w:adjustRightInd w:val="0"/>
        <w:snapToGrid w:val="0"/>
        <w:spacing w:beforeLines="20" w:line="360" w:lineRule="auto"/>
        <w:rPr>
          <w:rFonts w:ascii="仿宋_GB2312" w:eastAsia="仿宋_GB2312" w:hAnsi="华文仿宋" w:cs="仿宋_GB2312"/>
          <w:szCs w:val="24"/>
        </w:rPr>
      </w:pPr>
      <w:r w:rsidRPr="000F5CBB">
        <w:rPr>
          <w:rFonts w:ascii="仿宋_GB2312" w:eastAsia="仿宋_GB2312" w:hAnsi="华文仿宋" w:cs="仿宋_GB2312" w:hint="eastAsia"/>
          <w:b/>
          <w:szCs w:val="24"/>
        </w:rPr>
        <w:t>（6）建议：</w:t>
      </w:r>
      <w:r w:rsidRPr="000F5CBB">
        <w:rPr>
          <w:rFonts w:ascii="仿宋_GB2312" w:eastAsia="仿宋_GB2312" w:hAnsi="华文仿宋" w:cs="仿宋_GB2312" w:hint="eastAsia"/>
          <w:szCs w:val="24"/>
        </w:rPr>
        <w:t>商学院与其他院校的交流不够多。希望能多举办一些促进院校之间交流的活动。并且多给学生发一些跨系的选修课的或者双学位的选课信息，供学生们了解与选择 。</w:t>
      </w:r>
    </w:p>
    <w:p w:rsidR="00BC24B9" w:rsidRPr="000F5CBB" w:rsidRDefault="00BC24B9" w:rsidP="009A5177">
      <w:pPr>
        <w:pStyle w:val="a3"/>
        <w:adjustRightInd w:val="0"/>
        <w:snapToGrid w:val="0"/>
        <w:spacing w:beforeLines="20" w:line="360" w:lineRule="auto"/>
        <w:rPr>
          <w:rFonts w:ascii="仿宋_GB2312" w:eastAsia="仿宋_GB2312" w:hAnsi="华文仿宋" w:cs="仿宋_GB2312"/>
          <w:szCs w:val="24"/>
        </w:rPr>
      </w:pPr>
      <w:r w:rsidRPr="000F5CBB">
        <w:rPr>
          <w:rFonts w:ascii="仿宋_GB2312" w:eastAsia="仿宋_GB2312" w:hAnsi="华文仿宋" w:cs="仿宋_GB2312" w:hint="eastAsia"/>
          <w:szCs w:val="24"/>
        </w:rPr>
        <w:t xml:space="preserve">    </w:t>
      </w:r>
      <w:r w:rsidRPr="000F5CBB">
        <w:rPr>
          <w:rFonts w:ascii="仿宋_GB2312" w:eastAsia="仿宋_GB2312" w:hAnsi="华文仿宋" w:cs="仿宋_GB2312" w:hint="eastAsia"/>
          <w:b/>
          <w:szCs w:val="24"/>
        </w:rPr>
        <w:t>回复</w:t>
      </w:r>
      <w:r w:rsidR="004836D9">
        <w:rPr>
          <w:rFonts w:ascii="仿宋_GB2312" w:eastAsia="仿宋_GB2312" w:hAnsi="华文仿宋" w:cs="仿宋_GB2312" w:hint="eastAsia"/>
          <w:b/>
          <w:szCs w:val="24"/>
        </w:rPr>
        <w:t>：</w:t>
      </w:r>
      <w:r w:rsidRPr="000F5CBB">
        <w:rPr>
          <w:rFonts w:ascii="仿宋_GB2312" w:eastAsia="仿宋_GB2312" w:hint="eastAsia"/>
          <w:szCs w:val="24"/>
        </w:rPr>
        <w:t>【能解决】</w:t>
      </w:r>
      <w:r w:rsidRPr="000F5CBB">
        <w:rPr>
          <w:rFonts w:ascii="仿宋_GB2312" w:eastAsia="仿宋_GB2312" w:hAnsi="华文仿宋" w:cs="仿宋_GB2312" w:hint="eastAsia"/>
          <w:szCs w:val="24"/>
        </w:rPr>
        <w:t>学生可以在选课界面看到全校的课程信息。本科教务办公室将给2015级新生印发《新生导学手册》，提供相关选课指导信息。</w:t>
      </w:r>
    </w:p>
    <w:p w:rsidR="00BC24B9" w:rsidRPr="000F5CBB" w:rsidRDefault="00BC24B9" w:rsidP="00BC24B9">
      <w:pPr>
        <w:pStyle w:val="2"/>
        <w:rPr>
          <w:rFonts w:ascii="仿宋_GB2312" w:eastAsia="仿宋_GB2312" w:hAnsi="仿宋_GB2312" w:cs="仿宋_GB2312"/>
          <w:b w:val="0"/>
          <w:sz w:val="24"/>
          <w:szCs w:val="24"/>
        </w:rPr>
      </w:pPr>
      <w:bookmarkStart w:id="4" w:name="_Toc409376870"/>
      <w:r w:rsidRPr="000F5CBB">
        <w:rPr>
          <w:rFonts w:ascii="仿宋_GB2312" w:eastAsia="仿宋_GB2312" w:hAnsi="仿宋_GB2312" w:cs="仿宋_GB2312" w:hint="eastAsia"/>
          <w:sz w:val="24"/>
          <w:szCs w:val="24"/>
        </w:rPr>
        <w:t>3.关于学科设置</w:t>
      </w:r>
      <w:bookmarkEnd w:id="4"/>
    </w:p>
    <w:p w:rsidR="00BC24B9" w:rsidRPr="000F5CBB" w:rsidRDefault="00BC24B9" w:rsidP="009A5177">
      <w:pPr>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（1）建议：</w:t>
      </w:r>
      <w:r w:rsidRPr="000F5CBB">
        <w:rPr>
          <w:rFonts w:ascii="仿宋_GB2312" w:eastAsia="仿宋_GB2312" w:hAnsi="华文仿宋" w:hint="eastAsia"/>
          <w:sz w:val="24"/>
          <w:szCs w:val="24"/>
        </w:rPr>
        <w:t>《财务会计学》是会计学专业的核心课程，现在该课程设置为4学分，一学期内学完，很多同学反映不能够扎实掌握全书所学知识，时间很紧，老师无法深入详尽地讲解。所以建议能够增加这门课程的学分，分两学期上，循序渐进地将所有章节内容讲解。</w:t>
      </w:r>
    </w:p>
    <w:p w:rsidR="00BC24B9" w:rsidRPr="000F5CBB" w:rsidRDefault="00BC24B9" w:rsidP="009A5177">
      <w:pPr>
        <w:adjustRightInd w:val="0"/>
        <w:snapToGrid w:val="0"/>
        <w:spacing w:beforeLines="20" w:afterLines="50" w:line="360" w:lineRule="auto"/>
        <w:rPr>
          <w:rFonts w:ascii="仿宋_GB2312" w:eastAsia="仿宋_GB2312"/>
          <w:sz w:val="24"/>
          <w:szCs w:val="24"/>
        </w:rPr>
      </w:pPr>
      <w:r w:rsidRPr="000F5CBB">
        <w:rPr>
          <w:rFonts w:ascii="仿宋_GB2312" w:eastAsia="仿宋_GB2312" w:hint="eastAsia"/>
          <w:sz w:val="24"/>
          <w:szCs w:val="24"/>
        </w:rPr>
        <w:t xml:space="preserve">    </w:t>
      </w:r>
      <w:r w:rsidRPr="000F5CBB">
        <w:rPr>
          <w:rFonts w:ascii="仿宋_GB2312" w:eastAsia="仿宋_GB2312" w:hint="eastAsia"/>
          <w:b/>
          <w:sz w:val="24"/>
          <w:szCs w:val="24"/>
        </w:rPr>
        <w:t>回复</w:t>
      </w:r>
      <w:r w:rsidR="004836D9">
        <w:rPr>
          <w:rFonts w:ascii="仿宋_GB2312" w:eastAsia="仿宋_GB2312" w:hint="eastAsia"/>
          <w:b/>
          <w:sz w:val="24"/>
          <w:szCs w:val="24"/>
        </w:rPr>
        <w:t>：</w:t>
      </w:r>
      <w:r w:rsidR="004836D9">
        <w:rPr>
          <w:rFonts w:ascii="仿宋_GB2312" w:eastAsia="仿宋_GB2312" w:hint="eastAsia"/>
          <w:sz w:val="24"/>
          <w:szCs w:val="24"/>
        </w:rPr>
        <w:t>【能解决】</w:t>
      </w:r>
      <w:r w:rsidRPr="000F5CBB">
        <w:rPr>
          <w:rFonts w:ascii="仿宋_GB2312" w:eastAsia="仿宋_GB2312" w:hint="eastAsia"/>
          <w:sz w:val="24"/>
          <w:szCs w:val="24"/>
        </w:rPr>
        <w:t>学院采纳学生的意见，2015年修订方案时，决定将《财务会计学》分为《财务会计学》（1）和《财务会计学》（2），各3学分。</w:t>
      </w:r>
    </w:p>
    <w:p w:rsidR="00BC24B9" w:rsidRPr="000F5CBB" w:rsidRDefault="00BC24B9" w:rsidP="009A5177">
      <w:pPr>
        <w:adjustRightInd w:val="0"/>
        <w:snapToGrid w:val="0"/>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（2）建议：</w:t>
      </w:r>
      <w:r w:rsidRPr="000F5CBB">
        <w:rPr>
          <w:rFonts w:ascii="仿宋_GB2312" w:eastAsia="仿宋_GB2312" w:hAnsi="华文仿宋" w:hint="eastAsia"/>
          <w:sz w:val="24"/>
          <w:szCs w:val="24"/>
        </w:rPr>
        <w:t>留学生觉得课程普遍较难。人大留学生GPA低于其他学校，因为他们执行留学生挂科不计入GPA制度。建议学校也实行这种制度，若考试不及格，希望以补考成绩为准并消除不及格记录。</w:t>
      </w:r>
    </w:p>
    <w:p w:rsidR="00BC24B9" w:rsidRPr="000F5CBB" w:rsidRDefault="00BC24B9" w:rsidP="009A5177">
      <w:pPr>
        <w:adjustRightInd w:val="0"/>
        <w:snapToGrid w:val="0"/>
        <w:spacing w:beforeLines="20" w:afterLines="50" w:line="360" w:lineRule="auto"/>
        <w:ind w:firstLineChars="150" w:firstLine="361"/>
        <w:rPr>
          <w:rFonts w:ascii="仿宋_GB2312" w:eastAsia="仿宋_GB2312"/>
          <w:sz w:val="24"/>
          <w:szCs w:val="24"/>
        </w:rPr>
      </w:pPr>
      <w:r w:rsidRPr="000F5CBB">
        <w:rPr>
          <w:rFonts w:ascii="仿宋_GB2312" w:eastAsia="仿宋_GB2312" w:hint="eastAsia"/>
          <w:b/>
          <w:sz w:val="24"/>
          <w:szCs w:val="24"/>
        </w:rPr>
        <w:t xml:space="preserve">  回复</w:t>
      </w:r>
      <w:r w:rsidR="004836D9">
        <w:rPr>
          <w:rFonts w:ascii="仿宋_GB2312" w:eastAsia="仿宋_GB2312" w:hint="eastAsia"/>
          <w:b/>
          <w:sz w:val="24"/>
          <w:szCs w:val="24"/>
        </w:rPr>
        <w:t>：</w:t>
      </w:r>
      <w:r w:rsidR="004836D9">
        <w:rPr>
          <w:rFonts w:ascii="仿宋_GB2312" w:eastAsia="仿宋_GB2312" w:hint="eastAsia"/>
          <w:sz w:val="24"/>
          <w:szCs w:val="24"/>
        </w:rPr>
        <w:t>【待解决】</w:t>
      </w:r>
      <w:r w:rsidRPr="000F5CBB">
        <w:rPr>
          <w:rFonts w:ascii="仿宋_GB2312" w:eastAsia="仿宋_GB2312" w:hint="eastAsia"/>
          <w:sz w:val="24"/>
          <w:szCs w:val="24"/>
        </w:rPr>
        <w:t>本科教务办公室采纳学生的意见，已撰写《关于更改留学生重修成绩GPA计算方法的申请》报告，等学院领导审批后递交教务处。能否解决看学校教务处的意见。</w:t>
      </w:r>
    </w:p>
    <w:p w:rsidR="00BC24B9" w:rsidRPr="000F5CBB" w:rsidRDefault="00BC24B9" w:rsidP="009A5177">
      <w:pPr>
        <w:adjustRightInd w:val="0"/>
        <w:snapToGrid w:val="0"/>
        <w:spacing w:beforeLines="20" w:line="360" w:lineRule="auto"/>
        <w:rPr>
          <w:rFonts w:ascii="仿宋_GB2312" w:eastAsia="仿宋_GB2312"/>
          <w:sz w:val="24"/>
          <w:szCs w:val="24"/>
        </w:rPr>
      </w:pPr>
      <w:r w:rsidRPr="000F5CBB">
        <w:rPr>
          <w:rFonts w:ascii="仿宋_GB2312" w:eastAsia="仿宋_GB2312" w:hAnsi="仿宋" w:hint="eastAsia"/>
          <w:b/>
          <w:sz w:val="24"/>
          <w:szCs w:val="24"/>
        </w:rPr>
        <w:t>（3）建议：</w:t>
      </w:r>
      <w:r w:rsidRPr="000F5CBB">
        <w:rPr>
          <w:rFonts w:ascii="仿宋_GB2312" w:eastAsia="仿宋_GB2312" w:hint="eastAsia"/>
          <w:sz w:val="24"/>
          <w:szCs w:val="24"/>
        </w:rPr>
        <w:t>出台培养学生商业思维方案，培养学生用商科的角度去处理问题，而不是仅仅教授理论。</w:t>
      </w:r>
    </w:p>
    <w:p w:rsidR="00BC24B9" w:rsidRPr="000F5CBB" w:rsidRDefault="00BC24B9" w:rsidP="009A5177">
      <w:pPr>
        <w:adjustRightInd w:val="0"/>
        <w:snapToGrid w:val="0"/>
        <w:spacing w:beforeLines="20" w:afterLines="50" w:line="360" w:lineRule="auto"/>
        <w:rPr>
          <w:rFonts w:ascii="仿宋_GB2312" w:eastAsia="仿宋_GB2312" w:hAnsi="仿宋"/>
          <w:b/>
          <w:sz w:val="24"/>
          <w:szCs w:val="24"/>
        </w:rPr>
      </w:pPr>
      <w:r w:rsidRPr="000F5CBB">
        <w:rPr>
          <w:rFonts w:ascii="仿宋_GB2312" w:eastAsia="仿宋_GB2312" w:hint="eastAsia"/>
          <w:sz w:val="24"/>
          <w:szCs w:val="24"/>
        </w:rPr>
        <w:t xml:space="preserve">    </w:t>
      </w:r>
      <w:r w:rsidRPr="000F5CBB">
        <w:rPr>
          <w:rFonts w:ascii="仿宋_GB2312" w:eastAsia="仿宋_GB2312" w:hint="eastAsia"/>
          <w:b/>
          <w:sz w:val="24"/>
          <w:szCs w:val="24"/>
        </w:rPr>
        <w:t>回复</w:t>
      </w:r>
      <w:r w:rsidR="004836D9">
        <w:rPr>
          <w:rFonts w:ascii="仿宋_GB2312" w:eastAsia="仿宋_GB2312" w:hint="eastAsia"/>
          <w:b/>
          <w:sz w:val="24"/>
          <w:szCs w:val="24"/>
        </w:rPr>
        <w:t>：</w:t>
      </w:r>
      <w:r w:rsidR="004836D9">
        <w:rPr>
          <w:rFonts w:ascii="仿宋_GB2312" w:eastAsia="仿宋_GB2312" w:hint="eastAsia"/>
          <w:sz w:val="24"/>
          <w:szCs w:val="24"/>
        </w:rPr>
        <w:t>【能解决】</w:t>
      </w:r>
      <w:r w:rsidRPr="000F5CBB">
        <w:rPr>
          <w:rFonts w:ascii="仿宋_GB2312" w:eastAsia="仿宋_GB2312" w:hint="eastAsia"/>
          <w:sz w:val="24"/>
          <w:szCs w:val="24"/>
        </w:rPr>
        <w:t>目前学校以及学院已有类似比赛，如创新杯、管理之星大赛等，今后本科教务办公室会联合党团学办公室，将此类比赛更加及时地通知到学生，号召学生积极参与。</w:t>
      </w:r>
    </w:p>
    <w:p w:rsidR="00BC24B9" w:rsidRPr="000F5CBB" w:rsidRDefault="00BC24B9" w:rsidP="009A5177">
      <w:pPr>
        <w:tabs>
          <w:tab w:val="left" w:pos="1276"/>
        </w:tabs>
        <w:adjustRightInd w:val="0"/>
        <w:snapToGrid w:val="0"/>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（4）建议：</w:t>
      </w:r>
      <w:r w:rsidRPr="000F5CBB">
        <w:rPr>
          <w:rFonts w:ascii="仿宋_GB2312" w:eastAsia="仿宋_GB2312" w:hAnsi="华文仿宋" w:hint="eastAsia"/>
          <w:sz w:val="24"/>
          <w:szCs w:val="24"/>
        </w:rPr>
        <w:t>会计专业实习假期设计不合理。会计专业在大三寒假会有实习假期以方便实习，该假期由期末持续到下学期开学后。但实际上各个会计师事务所年</w:t>
      </w:r>
      <w:r w:rsidRPr="000F5CBB">
        <w:rPr>
          <w:rFonts w:ascii="仿宋_GB2312" w:eastAsia="仿宋_GB2312" w:hAnsi="华文仿宋" w:hint="eastAsia"/>
          <w:sz w:val="24"/>
          <w:szCs w:val="24"/>
        </w:rPr>
        <w:lastRenderedPageBreak/>
        <w:t>审时期比较忙碌，需要实习生的时间是期末考试期间。实习假期安排不太合理，以至于有部分同学反映找不到合适的实习工作。因此可以适当压缩大三上的课程，提前放假。</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华文仿宋"/>
          <w:b/>
          <w:sz w:val="24"/>
          <w:szCs w:val="24"/>
        </w:rPr>
      </w:pPr>
      <w:r w:rsidRPr="000F5CBB">
        <w:rPr>
          <w:rFonts w:ascii="仿宋_GB2312" w:eastAsia="仿宋_GB2312" w:hint="eastAsia"/>
          <w:b/>
          <w:sz w:val="24"/>
          <w:szCs w:val="24"/>
        </w:rPr>
        <w:t>回复</w:t>
      </w:r>
      <w:r w:rsidR="004836D9">
        <w:rPr>
          <w:rFonts w:ascii="仿宋_GB2312" w:eastAsia="仿宋_GB2312" w:hint="eastAsia"/>
          <w:b/>
          <w:sz w:val="24"/>
          <w:szCs w:val="24"/>
        </w:rPr>
        <w:t>：</w:t>
      </w:r>
      <w:r w:rsidR="004836D9">
        <w:rPr>
          <w:rFonts w:ascii="仿宋_GB2312" w:eastAsia="仿宋_GB2312" w:hint="eastAsia"/>
          <w:sz w:val="24"/>
          <w:szCs w:val="24"/>
        </w:rPr>
        <w:t>【不能解决】</w:t>
      </w:r>
      <w:r w:rsidRPr="000F5CBB">
        <w:rPr>
          <w:rFonts w:ascii="仿宋_GB2312" w:eastAsia="仿宋_GB2312" w:hint="eastAsia"/>
          <w:sz w:val="24"/>
          <w:szCs w:val="24"/>
        </w:rPr>
        <w:t>期末考试和放假时间要服从学校统一安排，教务办公室会向学生解释说明。</w:t>
      </w:r>
    </w:p>
    <w:p w:rsidR="00BC24B9" w:rsidRPr="000F5CBB" w:rsidRDefault="00BC24B9" w:rsidP="009A5177">
      <w:pPr>
        <w:adjustRightInd w:val="0"/>
        <w:snapToGrid w:val="0"/>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（5）建议：</w:t>
      </w:r>
      <w:r w:rsidRPr="000F5CBB">
        <w:rPr>
          <w:rFonts w:ascii="仿宋_GB2312" w:eastAsia="仿宋_GB2312" w:hAnsi="仿宋" w:hint="eastAsia"/>
          <w:sz w:val="24"/>
          <w:szCs w:val="24"/>
        </w:rPr>
        <w:t>学院进行大类招生，</w:t>
      </w:r>
      <w:r w:rsidRPr="000F5CBB">
        <w:rPr>
          <w:rFonts w:ascii="仿宋_GB2312" w:eastAsia="仿宋_GB2312" w:hAnsi="华文仿宋" w:hint="eastAsia"/>
          <w:sz w:val="24"/>
          <w:szCs w:val="24"/>
        </w:rPr>
        <w:t>文理科学生基础不同，相同的课程安排不够合理。建议进行文理科分开授课，并适当增加课时相互弥补进度。</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仿宋"/>
          <w:b/>
          <w:sz w:val="24"/>
          <w:szCs w:val="24"/>
        </w:rPr>
      </w:pPr>
      <w:r w:rsidRPr="000F5CBB">
        <w:rPr>
          <w:rFonts w:ascii="仿宋_GB2312" w:eastAsia="仿宋_GB2312" w:hAnsi="华文仿宋" w:hint="eastAsia"/>
          <w:b/>
          <w:sz w:val="24"/>
          <w:szCs w:val="24"/>
        </w:rPr>
        <w:t>回复</w:t>
      </w:r>
      <w:r w:rsidR="004836D9">
        <w:rPr>
          <w:rFonts w:ascii="仿宋_GB2312" w:eastAsia="仿宋_GB2312" w:hAnsi="华文仿宋" w:hint="eastAsia"/>
          <w:b/>
          <w:sz w:val="24"/>
          <w:szCs w:val="24"/>
        </w:rPr>
        <w:t>：</w:t>
      </w:r>
      <w:r w:rsidRPr="000F5CBB">
        <w:rPr>
          <w:rFonts w:ascii="仿宋_GB2312" w:eastAsia="仿宋_GB2312" w:hint="eastAsia"/>
          <w:sz w:val="24"/>
          <w:szCs w:val="24"/>
        </w:rPr>
        <w:t>【不能解决】</w:t>
      </w:r>
      <w:r w:rsidRPr="000F5CBB">
        <w:rPr>
          <w:rFonts w:ascii="仿宋_GB2312" w:eastAsia="仿宋_GB2312" w:hAnsi="华文仿宋" w:hint="eastAsia"/>
          <w:sz w:val="24"/>
          <w:szCs w:val="24"/>
        </w:rPr>
        <w:t>商学院所有的课程设置均已兼顾文理科学生的特质，对文理科生有统一要求，不适合分开授课。</w:t>
      </w:r>
    </w:p>
    <w:p w:rsidR="004836D9" w:rsidRDefault="00BC24B9" w:rsidP="009A5177">
      <w:pPr>
        <w:adjustRightInd w:val="0"/>
        <w:snapToGrid w:val="0"/>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（6）建议：</w:t>
      </w:r>
      <w:r w:rsidRPr="000F5CBB">
        <w:rPr>
          <w:rFonts w:ascii="仿宋_GB2312" w:eastAsia="仿宋_GB2312" w:hAnsi="华文仿宋" w:hint="eastAsia"/>
          <w:sz w:val="24"/>
          <w:szCs w:val="24"/>
        </w:rPr>
        <w:t>本科四年学习科目分配不均匀，大一的学习压力较小，大二学业繁重。建议可以将四年全部课程更平均的分配到每一学年中，比如大一上课程较少，可以在大一上适当增加一些专业课和选修课的学习，方便大二对知识的接收，减轻压力。</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华文仿宋"/>
          <w:sz w:val="24"/>
          <w:szCs w:val="24"/>
        </w:rPr>
      </w:pPr>
      <w:r w:rsidRPr="000F5CBB">
        <w:rPr>
          <w:rFonts w:ascii="仿宋_GB2312" w:eastAsia="仿宋_GB2312" w:hAnsi="华文仿宋" w:hint="eastAsia"/>
          <w:b/>
          <w:sz w:val="24"/>
          <w:szCs w:val="24"/>
        </w:rPr>
        <w:t>回复</w:t>
      </w:r>
      <w:r w:rsidRPr="000F5CBB">
        <w:rPr>
          <w:rFonts w:ascii="仿宋_GB2312" w:eastAsia="仿宋_GB2312" w:hint="eastAsia"/>
          <w:sz w:val="24"/>
          <w:szCs w:val="24"/>
        </w:rPr>
        <w:t>【已解决】</w:t>
      </w:r>
      <w:r w:rsidRPr="000F5CBB">
        <w:rPr>
          <w:rFonts w:ascii="仿宋_GB2312" w:eastAsia="仿宋_GB2312" w:hAnsi="华文仿宋" w:hint="eastAsia"/>
          <w:sz w:val="24"/>
          <w:szCs w:val="24"/>
        </w:rPr>
        <w:t>：从2013级起，大一的平均课时和其他学年课时已经相同，该问题已经解决。另建议学生可以充分自主协调空闲时间进行英语学习，尽快取得雅思或托福成绩。</w:t>
      </w:r>
    </w:p>
    <w:p w:rsidR="004836D9" w:rsidRDefault="00BC24B9" w:rsidP="009A5177">
      <w:pPr>
        <w:adjustRightInd w:val="0"/>
        <w:snapToGrid w:val="0"/>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（7）建议：</w:t>
      </w:r>
      <w:r w:rsidRPr="000F5CBB">
        <w:rPr>
          <w:rFonts w:ascii="仿宋_GB2312" w:eastAsia="仿宋_GB2312" w:hAnsi="华文仿宋" w:hint="eastAsia"/>
          <w:sz w:val="24"/>
          <w:szCs w:val="24"/>
        </w:rPr>
        <w:t>商法班课程负担很重，学分会比较低，希望在学分考量上考虑到学生的困难。同时，把商法班的双学位办成国家认可的正规学历。</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华文仿宋"/>
          <w:sz w:val="24"/>
          <w:szCs w:val="24"/>
        </w:rPr>
      </w:pPr>
      <w:r w:rsidRPr="000F5CBB">
        <w:rPr>
          <w:rFonts w:ascii="仿宋_GB2312" w:eastAsia="仿宋_GB2312" w:hAnsi="华文仿宋" w:hint="eastAsia"/>
          <w:b/>
          <w:sz w:val="24"/>
          <w:szCs w:val="24"/>
        </w:rPr>
        <w:t>回复</w:t>
      </w:r>
      <w:r w:rsidR="00290B79">
        <w:rPr>
          <w:rFonts w:ascii="仿宋_GB2312" w:eastAsia="仿宋_GB2312" w:hAnsi="华文仿宋" w:hint="eastAsia"/>
          <w:b/>
          <w:sz w:val="24"/>
          <w:szCs w:val="24"/>
        </w:rPr>
        <w:t>：</w:t>
      </w:r>
      <w:r w:rsidRPr="000F5CBB">
        <w:rPr>
          <w:rFonts w:ascii="仿宋_GB2312" w:eastAsia="仿宋_GB2312" w:hint="eastAsia"/>
          <w:sz w:val="24"/>
          <w:szCs w:val="24"/>
        </w:rPr>
        <w:t>【能解决】</w:t>
      </w:r>
      <w:r w:rsidRPr="000F5CBB">
        <w:rPr>
          <w:rFonts w:ascii="仿宋_GB2312" w:eastAsia="仿宋_GB2312" w:hAnsi="华文仿宋" w:hint="eastAsia"/>
          <w:sz w:val="24"/>
          <w:szCs w:val="24"/>
        </w:rPr>
        <w:t>学院已与法学院召开专门会议讨论此事，2015级起，商法班总学分将与院内主副修同学的学分相同。另，双学位问题已商定由法学院向学校反映，进行协调解决。</w:t>
      </w:r>
    </w:p>
    <w:p w:rsidR="00BC24B9" w:rsidRPr="000F5CBB" w:rsidRDefault="00BC24B9" w:rsidP="009A5177">
      <w:pPr>
        <w:spacing w:beforeLines="20" w:line="360" w:lineRule="auto"/>
        <w:rPr>
          <w:rFonts w:ascii="仿宋_GB2312" w:eastAsia="仿宋_GB2312"/>
          <w:sz w:val="24"/>
          <w:szCs w:val="24"/>
        </w:rPr>
      </w:pPr>
      <w:r w:rsidRPr="000F5CBB">
        <w:rPr>
          <w:rFonts w:ascii="仿宋_GB2312" w:eastAsia="仿宋_GB2312" w:hAnsi="仿宋" w:hint="eastAsia"/>
          <w:b/>
          <w:sz w:val="24"/>
          <w:szCs w:val="24"/>
        </w:rPr>
        <w:t>（8）建议：</w:t>
      </w:r>
      <w:r w:rsidRPr="000F5CBB">
        <w:rPr>
          <w:rFonts w:ascii="仿宋_GB2312" w:eastAsia="仿宋_GB2312" w:hAnsi="仿宋" w:hint="eastAsia"/>
          <w:sz w:val="24"/>
          <w:szCs w:val="24"/>
        </w:rPr>
        <w:t>希望能给大一的</w:t>
      </w:r>
      <w:r w:rsidRPr="000F5CBB">
        <w:rPr>
          <w:rFonts w:ascii="仿宋_GB2312" w:eastAsia="仿宋_GB2312" w:hint="eastAsia"/>
          <w:sz w:val="24"/>
          <w:szCs w:val="24"/>
        </w:rPr>
        <w:t>本科生一些企业参访的机会，能亲身体会课堂上学的理论知识。</w:t>
      </w:r>
    </w:p>
    <w:p w:rsidR="00BC24B9" w:rsidRPr="000F5CBB" w:rsidRDefault="00BC24B9" w:rsidP="009A5177">
      <w:pPr>
        <w:spacing w:beforeLines="20" w:afterLines="50" w:line="360" w:lineRule="auto"/>
        <w:ind w:firstLineChars="200" w:firstLine="482"/>
        <w:rPr>
          <w:rFonts w:ascii="仿宋_GB2312" w:eastAsia="仿宋_GB2312" w:hAnsi="华文仿宋"/>
          <w:sz w:val="24"/>
          <w:szCs w:val="24"/>
        </w:rPr>
      </w:pPr>
      <w:r w:rsidRPr="000F5CBB">
        <w:rPr>
          <w:rFonts w:ascii="仿宋_GB2312" w:eastAsia="仿宋_GB2312" w:hint="eastAsia"/>
          <w:b/>
          <w:sz w:val="24"/>
          <w:szCs w:val="24"/>
        </w:rPr>
        <w:t>回复</w:t>
      </w:r>
      <w:r w:rsidR="00290B79">
        <w:rPr>
          <w:rFonts w:ascii="仿宋_GB2312" w:eastAsia="仿宋_GB2312" w:hint="eastAsia"/>
          <w:b/>
          <w:sz w:val="24"/>
          <w:szCs w:val="24"/>
        </w:rPr>
        <w:t>：</w:t>
      </w:r>
      <w:r w:rsidRPr="000F5CBB">
        <w:rPr>
          <w:rFonts w:ascii="仿宋_GB2312" w:eastAsia="仿宋_GB2312" w:hint="eastAsia"/>
          <w:sz w:val="24"/>
          <w:szCs w:val="24"/>
        </w:rPr>
        <w:t xml:space="preserve">【能解决】本科教务办公室会跟职业发展中心沟通，建议职业发展中心统一安排。 </w:t>
      </w:r>
    </w:p>
    <w:p w:rsidR="00BC24B9" w:rsidRPr="000F5CBB" w:rsidRDefault="00BC24B9" w:rsidP="009A5177">
      <w:pPr>
        <w:adjustRightInd w:val="0"/>
        <w:snapToGrid w:val="0"/>
        <w:spacing w:beforeLines="20" w:line="360" w:lineRule="auto"/>
        <w:jc w:val="left"/>
        <w:rPr>
          <w:rFonts w:ascii="仿宋_GB2312" w:eastAsia="仿宋_GB2312" w:hAnsi="华文仿宋"/>
          <w:sz w:val="24"/>
          <w:szCs w:val="24"/>
        </w:rPr>
      </w:pPr>
      <w:r w:rsidRPr="000F5CBB">
        <w:rPr>
          <w:rFonts w:ascii="仿宋_GB2312" w:eastAsia="仿宋_GB2312" w:hAnsi="仿宋" w:hint="eastAsia"/>
          <w:b/>
          <w:sz w:val="24"/>
          <w:szCs w:val="24"/>
        </w:rPr>
        <w:t>（9）建议：</w:t>
      </w:r>
      <w:r w:rsidRPr="000F5CBB">
        <w:rPr>
          <w:rFonts w:ascii="仿宋_GB2312" w:eastAsia="仿宋_GB2312" w:hAnsi="华文仿宋" w:hint="eastAsia"/>
          <w:sz w:val="24"/>
          <w:szCs w:val="24"/>
        </w:rPr>
        <w:t>会计、贸易经济等专业的某些领域对数学的要求水平较高，但学院相关课程安排不够合理，部分专业的数学要求较低。建议提高数学要求，采取文</w:t>
      </w:r>
      <w:r w:rsidRPr="000F5CBB">
        <w:rPr>
          <w:rFonts w:ascii="仿宋_GB2312" w:eastAsia="仿宋_GB2312" w:hAnsi="华文仿宋" w:hint="eastAsia"/>
          <w:sz w:val="24"/>
          <w:szCs w:val="24"/>
        </w:rPr>
        <w:lastRenderedPageBreak/>
        <w:t>科生学习数C，理科生学习数A的模式，同时增加多变量微积分、实分析、微分方程等课程以供学生选择。这也为同学未来调换专业提供方便。</w:t>
      </w:r>
    </w:p>
    <w:p w:rsidR="00BC24B9" w:rsidRPr="000F5CBB" w:rsidRDefault="00BC24B9" w:rsidP="009A5177">
      <w:pPr>
        <w:adjustRightInd w:val="0"/>
        <w:snapToGrid w:val="0"/>
        <w:spacing w:beforeLines="20" w:line="360" w:lineRule="auto"/>
        <w:ind w:firstLineChars="200" w:firstLine="482"/>
        <w:rPr>
          <w:rFonts w:ascii="仿宋_GB2312" w:eastAsia="仿宋_GB2312" w:hAnsi="华文仿宋"/>
          <w:sz w:val="24"/>
          <w:szCs w:val="24"/>
        </w:rPr>
      </w:pPr>
      <w:r w:rsidRPr="000F5CBB">
        <w:rPr>
          <w:rFonts w:ascii="仿宋_GB2312" w:eastAsia="仿宋_GB2312" w:hAnsi="华文仿宋" w:hint="eastAsia"/>
          <w:b/>
          <w:sz w:val="24"/>
          <w:szCs w:val="24"/>
        </w:rPr>
        <w:t>回复</w:t>
      </w:r>
      <w:r w:rsidR="00290B79">
        <w:rPr>
          <w:rFonts w:ascii="仿宋_GB2312" w:eastAsia="仿宋_GB2312" w:hint="eastAsia"/>
          <w:b/>
          <w:sz w:val="24"/>
          <w:szCs w:val="24"/>
        </w:rPr>
        <w:t>：</w:t>
      </w:r>
      <w:r w:rsidRPr="000F5CBB">
        <w:rPr>
          <w:rFonts w:ascii="仿宋_GB2312" w:eastAsia="仿宋_GB2312" w:hint="eastAsia"/>
          <w:sz w:val="24"/>
          <w:szCs w:val="24"/>
        </w:rPr>
        <w:t>【已解决】</w:t>
      </w:r>
      <w:r w:rsidRPr="000F5CBB">
        <w:rPr>
          <w:rFonts w:ascii="仿宋_GB2312" w:eastAsia="仿宋_GB2312" w:hAnsi="华文仿宋" w:hint="eastAsia"/>
          <w:sz w:val="24"/>
          <w:szCs w:val="24"/>
        </w:rPr>
        <w:t>学生可能对数学的选课要求不是很了解。目前学生是可以自主选择数A或者数C，各专业没有统一要求；另外，如果有兴趣，学生也可以选修其他数学课程。本科教务会对学生选课进行说明和指导。</w:t>
      </w:r>
    </w:p>
    <w:p w:rsidR="00BC24B9" w:rsidRPr="000F5CBB" w:rsidRDefault="00BC24B9" w:rsidP="009A5177">
      <w:pPr>
        <w:spacing w:beforeLines="20" w:line="360" w:lineRule="auto"/>
        <w:jc w:val="left"/>
        <w:rPr>
          <w:rFonts w:ascii="仿宋_GB2312" w:eastAsia="仿宋_GB2312" w:hAnsi="华文仿宋"/>
          <w:sz w:val="24"/>
          <w:szCs w:val="24"/>
        </w:rPr>
      </w:pPr>
      <w:r w:rsidRPr="000F5CBB">
        <w:rPr>
          <w:rFonts w:ascii="仿宋_GB2312" w:eastAsia="仿宋_GB2312" w:hAnsi="仿宋" w:hint="eastAsia"/>
          <w:b/>
          <w:sz w:val="24"/>
          <w:szCs w:val="24"/>
        </w:rPr>
        <w:t>（10）建议：</w:t>
      </w:r>
      <w:r w:rsidRPr="000F5CBB">
        <w:rPr>
          <w:rFonts w:ascii="仿宋_GB2312" w:eastAsia="仿宋_GB2312" w:hAnsi="华文仿宋" w:hint="eastAsia"/>
          <w:sz w:val="24"/>
          <w:szCs w:val="24"/>
        </w:rPr>
        <w:t>希望增设论文写作或科学研究方面的课程。比如模仿国外为本科生设置的seminar，由教授或者高年级博士生为本科生讲解学术研究的规范，或者讲解论文模型推导，给希望进行学术深造的同学提供系统学习的机会。</w:t>
      </w:r>
    </w:p>
    <w:p w:rsidR="00BC24B9" w:rsidRPr="000F5CBB" w:rsidRDefault="00BC24B9" w:rsidP="009A5177">
      <w:pPr>
        <w:spacing w:beforeLines="20" w:afterLines="50" w:line="360" w:lineRule="auto"/>
        <w:jc w:val="left"/>
        <w:rPr>
          <w:rFonts w:ascii="仿宋_GB2312" w:eastAsia="仿宋_GB2312" w:hAnsi="仿宋"/>
          <w:b/>
          <w:sz w:val="24"/>
          <w:szCs w:val="24"/>
        </w:rPr>
      </w:pPr>
      <w:r w:rsidRPr="000F5CBB">
        <w:rPr>
          <w:rFonts w:ascii="仿宋_GB2312" w:eastAsia="仿宋_GB2312" w:hAnsi="华文仿宋" w:hint="eastAsia"/>
          <w:sz w:val="24"/>
          <w:szCs w:val="24"/>
        </w:rPr>
        <w:t xml:space="preserve">    </w:t>
      </w:r>
      <w:r w:rsidRPr="000F5CBB">
        <w:rPr>
          <w:rFonts w:ascii="仿宋_GB2312" w:eastAsia="仿宋_GB2312" w:hAnsi="华文仿宋" w:hint="eastAsia"/>
          <w:b/>
          <w:sz w:val="24"/>
          <w:szCs w:val="24"/>
        </w:rPr>
        <w:t>回复</w:t>
      </w:r>
      <w:r w:rsidR="00290B79">
        <w:rPr>
          <w:rFonts w:ascii="仿宋_GB2312" w:eastAsia="仿宋_GB2312" w:hint="eastAsia"/>
          <w:b/>
          <w:sz w:val="24"/>
          <w:szCs w:val="24"/>
        </w:rPr>
        <w:t>：</w:t>
      </w:r>
      <w:r w:rsidRPr="000F5CBB">
        <w:rPr>
          <w:rFonts w:ascii="仿宋_GB2312" w:eastAsia="仿宋_GB2312" w:hint="eastAsia"/>
          <w:sz w:val="24"/>
          <w:szCs w:val="24"/>
        </w:rPr>
        <w:t>【能解决】</w:t>
      </w:r>
      <w:r w:rsidRPr="000F5CBB">
        <w:rPr>
          <w:rFonts w:ascii="仿宋_GB2312" w:eastAsia="仿宋_GB2312" w:hAnsi="华文仿宋" w:hint="eastAsia"/>
          <w:sz w:val="24"/>
          <w:szCs w:val="24"/>
        </w:rPr>
        <w:t>2012级开始，学院已经开设论文写作的课程。2015年，学院将实施“优秀学术人才培养计划”，积极推动本科生助研，提高学生的学术能力和创业能力。</w:t>
      </w:r>
    </w:p>
    <w:p w:rsidR="00BC24B9" w:rsidRPr="000F5CBB" w:rsidRDefault="00BC24B9" w:rsidP="009A5177">
      <w:pPr>
        <w:adjustRightInd w:val="0"/>
        <w:snapToGrid w:val="0"/>
        <w:spacing w:beforeLines="20" w:line="360" w:lineRule="auto"/>
        <w:jc w:val="left"/>
        <w:rPr>
          <w:rFonts w:ascii="仿宋_GB2312" w:eastAsia="仿宋_GB2312" w:hAnsi="华文仿宋"/>
          <w:sz w:val="24"/>
          <w:szCs w:val="24"/>
        </w:rPr>
      </w:pPr>
      <w:r w:rsidRPr="000F5CBB">
        <w:rPr>
          <w:rFonts w:ascii="仿宋_GB2312" w:eastAsia="仿宋_GB2312" w:hAnsi="仿宋" w:hint="eastAsia"/>
          <w:b/>
          <w:sz w:val="24"/>
          <w:szCs w:val="24"/>
        </w:rPr>
        <w:t>（11）建议：</w:t>
      </w:r>
      <w:r w:rsidRPr="000F5CBB">
        <w:rPr>
          <w:rFonts w:ascii="仿宋_GB2312" w:eastAsia="仿宋_GB2312" w:hAnsi="华文仿宋" w:hint="eastAsia"/>
          <w:sz w:val="24"/>
          <w:szCs w:val="24"/>
        </w:rPr>
        <w:t>学生和教授交流的机会有限，经常出现由于课堂时间有限无法系统回答学生疑问，或者由于下节课即将开始上课而学生问题还没问完的情况。建议每门课的教授设置office hour，便于学生和教授就课堂的疑问进行沟通。</w:t>
      </w:r>
    </w:p>
    <w:p w:rsidR="00BC24B9" w:rsidRPr="000F5CBB" w:rsidRDefault="00BC24B9" w:rsidP="009A5177">
      <w:pPr>
        <w:adjustRightInd w:val="0"/>
        <w:snapToGrid w:val="0"/>
        <w:spacing w:beforeLines="20" w:afterLines="50" w:line="360" w:lineRule="auto"/>
        <w:ind w:firstLineChars="196" w:firstLine="472"/>
        <w:rPr>
          <w:rFonts w:ascii="仿宋_GB2312" w:eastAsia="仿宋_GB2312" w:hAnsi="华文仿宋"/>
          <w:sz w:val="24"/>
          <w:szCs w:val="24"/>
        </w:rPr>
      </w:pPr>
      <w:r w:rsidRPr="000F5CBB">
        <w:rPr>
          <w:rFonts w:ascii="仿宋_GB2312" w:eastAsia="仿宋_GB2312" w:hAnsi="华文仿宋" w:hint="eastAsia"/>
          <w:b/>
          <w:sz w:val="24"/>
          <w:szCs w:val="24"/>
        </w:rPr>
        <w:t>回复</w:t>
      </w:r>
      <w:r w:rsidR="00290B79">
        <w:rPr>
          <w:rFonts w:ascii="仿宋_GB2312" w:eastAsia="仿宋_GB2312" w:hint="eastAsia"/>
          <w:b/>
          <w:sz w:val="24"/>
          <w:szCs w:val="24"/>
        </w:rPr>
        <w:t>：</w:t>
      </w:r>
      <w:r w:rsidRPr="000F5CBB">
        <w:rPr>
          <w:rFonts w:ascii="仿宋_GB2312" w:eastAsia="仿宋_GB2312" w:hint="eastAsia"/>
          <w:sz w:val="24"/>
          <w:szCs w:val="24"/>
        </w:rPr>
        <w:t>【能解决】</w:t>
      </w:r>
      <w:r w:rsidRPr="000F5CBB">
        <w:rPr>
          <w:rFonts w:ascii="仿宋_GB2312" w:eastAsia="仿宋_GB2312" w:hAnsi="华文仿宋" w:hint="eastAsia"/>
          <w:sz w:val="24"/>
          <w:szCs w:val="24"/>
        </w:rPr>
        <w:t>学院建议教师在教学大纲中包含office hour的安排，并逐渐将office hour制度化，在制度化的过程中也配合使用当前的邮件系统和BB系统答疑解惑，另学院也会积极同任课教师沟通，请他们在课堂讲授结束后，延长与学生的交流互动时间。</w:t>
      </w:r>
    </w:p>
    <w:p w:rsidR="00BC24B9" w:rsidRPr="000F5CBB" w:rsidRDefault="00BC24B9" w:rsidP="009A5177">
      <w:pPr>
        <w:adjustRightInd w:val="0"/>
        <w:snapToGrid w:val="0"/>
        <w:spacing w:beforeLines="20" w:line="360" w:lineRule="auto"/>
        <w:jc w:val="left"/>
        <w:rPr>
          <w:rFonts w:ascii="仿宋_GB2312" w:eastAsia="仿宋_GB2312" w:hAnsi="华文仿宋"/>
          <w:sz w:val="24"/>
          <w:szCs w:val="24"/>
        </w:rPr>
      </w:pPr>
      <w:r w:rsidRPr="000F5CBB">
        <w:rPr>
          <w:rFonts w:ascii="仿宋_GB2312" w:eastAsia="仿宋_GB2312" w:hAnsi="仿宋" w:hint="eastAsia"/>
          <w:b/>
          <w:sz w:val="24"/>
          <w:szCs w:val="24"/>
        </w:rPr>
        <w:t>（12）建议：</w:t>
      </w:r>
      <w:r w:rsidRPr="000F5CBB">
        <w:rPr>
          <w:rFonts w:ascii="仿宋_GB2312" w:eastAsia="仿宋_GB2312" w:hAnsi="华文仿宋" w:hint="eastAsia"/>
          <w:sz w:val="24"/>
          <w:szCs w:val="24"/>
        </w:rPr>
        <w:t>高低年级可以进行更有效的沟通。建议学生在为大一新生设置讲座时邀请毕业工作、出国深造、保送研究生三个方面表现优秀的学生进行讲座，很多大四学生到了毕业才对“大学应该怎么过”这个问题有自己的思考，为时已晚不免有些遗憾，希望能把经验教训告诉本系的学弟学妹，如何有效利用资源，面对机会如何取舍，相信能对新生大学质量的提升有正面影响</w:t>
      </w:r>
    </w:p>
    <w:p w:rsidR="00BC24B9" w:rsidRPr="000F5CBB" w:rsidRDefault="00BC24B9" w:rsidP="009A5177">
      <w:pPr>
        <w:adjustRightInd w:val="0"/>
        <w:snapToGrid w:val="0"/>
        <w:spacing w:beforeLines="20" w:line="360" w:lineRule="auto"/>
        <w:ind w:firstLineChars="200" w:firstLine="482"/>
        <w:jc w:val="left"/>
        <w:rPr>
          <w:rFonts w:ascii="仿宋_GB2312" w:eastAsia="仿宋_GB2312" w:hAnsi="华文仿宋"/>
          <w:sz w:val="24"/>
          <w:szCs w:val="24"/>
        </w:rPr>
      </w:pPr>
      <w:r w:rsidRPr="000F5CBB">
        <w:rPr>
          <w:rFonts w:ascii="仿宋_GB2312" w:eastAsia="仿宋_GB2312" w:hAnsi="仿宋" w:hint="eastAsia"/>
          <w:b/>
          <w:sz w:val="24"/>
          <w:szCs w:val="24"/>
        </w:rPr>
        <w:t xml:space="preserve"> 回复：</w:t>
      </w:r>
      <w:r w:rsidR="00290B79">
        <w:rPr>
          <w:rFonts w:ascii="仿宋_GB2312" w:eastAsia="仿宋_GB2312" w:hAnsi="仿宋" w:hint="eastAsia"/>
          <w:b/>
          <w:sz w:val="24"/>
          <w:szCs w:val="24"/>
        </w:rPr>
        <w:t>【</w:t>
      </w:r>
      <w:r w:rsidR="00290B79">
        <w:rPr>
          <w:rFonts w:ascii="仿宋_GB2312" w:eastAsia="仿宋_GB2312" w:hAnsi="仿宋" w:hint="eastAsia"/>
          <w:sz w:val="24"/>
          <w:szCs w:val="24"/>
        </w:rPr>
        <w:t>已解决</w:t>
      </w:r>
      <w:r w:rsidR="00290B79">
        <w:rPr>
          <w:rFonts w:ascii="仿宋_GB2312" w:eastAsia="仿宋_GB2312" w:hAnsi="仿宋" w:hint="eastAsia"/>
          <w:b/>
          <w:sz w:val="24"/>
          <w:szCs w:val="24"/>
        </w:rPr>
        <w:t>】</w:t>
      </w:r>
      <w:r w:rsidRPr="000F5CBB">
        <w:rPr>
          <w:rFonts w:ascii="仿宋_GB2312" w:eastAsia="仿宋_GB2312" w:hAnsi="仿宋" w:hint="eastAsia"/>
          <w:sz w:val="24"/>
          <w:szCs w:val="24"/>
        </w:rPr>
        <w:t>职业发展中心一直秉承全程职业规划的理念，从学生一入学起就开始提供多样化的职业规划指导及服务，其中也包括邀请优秀的高年级学生或优秀校友与大一新生或低年级学生进行深入沟通交流的活动，相关活动包括：</w:t>
      </w:r>
    </w:p>
    <w:p w:rsidR="00BC24B9" w:rsidRPr="000F5CBB" w:rsidRDefault="00BC24B9" w:rsidP="009A5177">
      <w:pPr>
        <w:adjustRightInd w:val="0"/>
        <w:snapToGrid w:val="0"/>
        <w:spacing w:beforeLines="20" w:line="360" w:lineRule="auto"/>
        <w:ind w:firstLineChars="196" w:firstLine="470"/>
        <w:jc w:val="left"/>
        <w:rPr>
          <w:rFonts w:ascii="仿宋_GB2312" w:eastAsia="仿宋_GB2312" w:hAnsi="仿宋"/>
          <w:sz w:val="24"/>
          <w:szCs w:val="24"/>
        </w:rPr>
      </w:pPr>
      <w:r w:rsidRPr="000F5CBB">
        <w:rPr>
          <w:rFonts w:ascii="仿宋_GB2312" w:eastAsia="仿宋_GB2312" w:hAnsi="仿宋" w:hint="eastAsia"/>
          <w:sz w:val="24"/>
          <w:szCs w:val="24"/>
        </w:rPr>
        <w:t>1、大一上学期举办“新生大学规划工作坊”，不仅邀请已经毕业工作的优秀校友、已保研的优秀高年级学生等向大一新生分享自己的大学规划经验，并且通</w:t>
      </w:r>
      <w:r w:rsidRPr="000F5CBB">
        <w:rPr>
          <w:rFonts w:ascii="仿宋_GB2312" w:eastAsia="仿宋_GB2312" w:hAnsi="仿宋" w:hint="eastAsia"/>
          <w:sz w:val="24"/>
          <w:szCs w:val="24"/>
        </w:rPr>
        <w:lastRenderedPageBreak/>
        <w:t>过《大学生活预期vs现状对比表》和《大学关键活动表》帮助同学更全面清晰的了解大学生关键活动同时反思自己的大学时间管理。</w:t>
      </w:r>
    </w:p>
    <w:p w:rsidR="00BC24B9" w:rsidRPr="000F5CBB" w:rsidRDefault="00BC24B9" w:rsidP="009A5177">
      <w:pPr>
        <w:adjustRightInd w:val="0"/>
        <w:snapToGrid w:val="0"/>
        <w:spacing w:beforeLines="20" w:line="360" w:lineRule="auto"/>
        <w:ind w:firstLineChars="196" w:firstLine="470"/>
        <w:jc w:val="left"/>
        <w:rPr>
          <w:rFonts w:ascii="仿宋_GB2312" w:eastAsia="仿宋_GB2312" w:hAnsi="仿宋"/>
          <w:sz w:val="24"/>
          <w:szCs w:val="24"/>
        </w:rPr>
      </w:pPr>
      <w:r w:rsidRPr="000F5CBB">
        <w:rPr>
          <w:rFonts w:ascii="仿宋_GB2312" w:eastAsia="仿宋_GB2312" w:hAnsi="仿宋" w:hint="eastAsia"/>
          <w:sz w:val="24"/>
          <w:szCs w:val="24"/>
        </w:rPr>
        <w:t>2、大二上学期举办“分专业真人图书馆”，职业发展中心老师详细介绍各专业未来职业发展和就业去向，同时各专业分别邀请多位已毕业的优秀校友或在校的优秀高年级学生分享专业学习及专业发展，并与同学们零距离深入交流。</w:t>
      </w:r>
    </w:p>
    <w:p w:rsidR="00BC24B9" w:rsidRPr="000F5CBB" w:rsidRDefault="00BC24B9" w:rsidP="009A5177">
      <w:pPr>
        <w:adjustRightInd w:val="0"/>
        <w:snapToGrid w:val="0"/>
        <w:spacing w:beforeLines="20" w:line="360" w:lineRule="auto"/>
        <w:ind w:firstLineChars="196" w:firstLine="470"/>
        <w:jc w:val="left"/>
        <w:rPr>
          <w:rFonts w:ascii="仿宋_GB2312" w:eastAsia="仿宋_GB2312" w:hAnsi="仿宋"/>
          <w:sz w:val="24"/>
          <w:szCs w:val="24"/>
        </w:rPr>
      </w:pPr>
      <w:r w:rsidRPr="000F5CBB">
        <w:rPr>
          <w:rFonts w:ascii="仿宋_GB2312" w:eastAsia="仿宋_GB2312" w:hAnsi="仿宋" w:hint="eastAsia"/>
          <w:sz w:val="24"/>
          <w:szCs w:val="24"/>
        </w:rPr>
        <w:t>3、春季学期举办“这些年留学的那些事儿”分享活动，邀请多位留学归国的校友分享留学及留学回国工作的经历及感受，并与同学们深入交流。</w:t>
      </w:r>
    </w:p>
    <w:p w:rsidR="00BC24B9" w:rsidRPr="000F5CBB" w:rsidRDefault="00BC24B9" w:rsidP="009A5177">
      <w:pPr>
        <w:adjustRightInd w:val="0"/>
        <w:snapToGrid w:val="0"/>
        <w:spacing w:beforeLines="20" w:line="360" w:lineRule="auto"/>
        <w:ind w:firstLineChars="196" w:firstLine="470"/>
        <w:jc w:val="left"/>
        <w:rPr>
          <w:rFonts w:ascii="仿宋_GB2312" w:eastAsia="仿宋_GB2312" w:hAnsi="仿宋"/>
          <w:sz w:val="24"/>
          <w:szCs w:val="24"/>
        </w:rPr>
      </w:pPr>
      <w:r w:rsidRPr="000F5CBB">
        <w:rPr>
          <w:rFonts w:ascii="仿宋_GB2312" w:eastAsia="仿宋_GB2312" w:hAnsi="仿宋" w:hint="eastAsia"/>
          <w:sz w:val="24"/>
          <w:szCs w:val="24"/>
        </w:rPr>
        <w:t>4、从本学年开始定期举办“对话职场新力量”活动，邀请毕业5年以内的校友举办对话交流活动，分享其对所在行业的理解感受及职业发展经验教训。</w:t>
      </w:r>
    </w:p>
    <w:p w:rsidR="00BC24B9" w:rsidRPr="000F5CBB" w:rsidRDefault="00BC24B9" w:rsidP="009A5177">
      <w:pPr>
        <w:adjustRightInd w:val="0"/>
        <w:snapToGrid w:val="0"/>
        <w:spacing w:beforeLines="20" w:afterLines="50" w:line="360" w:lineRule="auto"/>
        <w:ind w:firstLineChars="196" w:firstLine="470"/>
        <w:jc w:val="left"/>
        <w:rPr>
          <w:rFonts w:ascii="仿宋_GB2312" w:eastAsia="仿宋_GB2312" w:hAnsi="仿宋"/>
          <w:sz w:val="24"/>
          <w:szCs w:val="24"/>
        </w:rPr>
      </w:pPr>
      <w:r w:rsidRPr="000F5CBB">
        <w:rPr>
          <w:rFonts w:ascii="仿宋_GB2312" w:eastAsia="仿宋_GB2312" w:hAnsi="仿宋" w:hint="eastAsia"/>
          <w:sz w:val="24"/>
          <w:szCs w:val="24"/>
        </w:rPr>
        <w:t>现在我们也在计划增加或改进这方面的活动，如今年已经开展了优秀毕业生访谈项目，并准备将访谈视频发布出来分享给更多的同学；另外考虑到“分专业真人图书馆”仅针对需要分专业的工商管理类同学，忽视了其他专业，因此今后我们将改在大一下学期举办一系列“专业真人图书馆”活动，针对每个专业分别举办一场专业交流活动。若同学们基于职业发展方面的校友/学长交流活动还有其他具体的意见建议也欢迎提出。</w:t>
      </w:r>
    </w:p>
    <w:p w:rsidR="00BC24B9" w:rsidRPr="000F5CBB" w:rsidRDefault="00BC24B9" w:rsidP="009A5177">
      <w:pPr>
        <w:adjustRightInd w:val="0"/>
        <w:snapToGrid w:val="0"/>
        <w:spacing w:beforeLines="20" w:line="360" w:lineRule="auto"/>
        <w:jc w:val="left"/>
        <w:rPr>
          <w:rFonts w:ascii="仿宋_GB2312" w:eastAsia="仿宋_GB2312" w:hAnsi="华文仿宋"/>
          <w:sz w:val="24"/>
          <w:szCs w:val="24"/>
        </w:rPr>
      </w:pPr>
      <w:r w:rsidRPr="000F5CBB">
        <w:rPr>
          <w:rFonts w:ascii="仿宋_GB2312" w:eastAsia="仿宋_GB2312" w:hAnsi="仿宋" w:hint="eastAsia"/>
          <w:b/>
          <w:sz w:val="24"/>
          <w:szCs w:val="24"/>
        </w:rPr>
        <w:t>（13）建议：</w:t>
      </w:r>
      <w:r w:rsidRPr="000F5CBB">
        <w:rPr>
          <w:rFonts w:ascii="仿宋_GB2312" w:eastAsia="仿宋_GB2312" w:hAnsi="华文仿宋" w:hint="eastAsia"/>
          <w:sz w:val="24"/>
          <w:szCs w:val="24"/>
        </w:rPr>
        <w:t>商学院内强调理论知识的教学，而没有职业化的训练，这显然与实际就业情况和商学院的“商”字不符。因此，希望能够增加一些专业技能和知识培养的课程和训练，以适应多变的社会。</w:t>
      </w:r>
    </w:p>
    <w:p w:rsidR="00BC24B9" w:rsidRPr="000F5CBB" w:rsidRDefault="00BC24B9" w:rsidP="009A5177">
      <w:pPr>
        <w:adjustRightInd w:val="0"/>
        <w:snapToGrid w:val="0"/>
        <w:spacing w:beforeLines="20" w:afterLines="50" w:line="360" w:lineRule="auto"/>
        <w:jc w:val="left"/>
        <w:rPr>
          <w:rFonts w:ascii="仿宋_GB2312" w:eastAsia="仿宋_GB2312" w:hAnsi="华文仿宋"/>
          <w:sz w:val="24"/>
          <w:szCs w:val="24"/>
        </w:rPr>
      </w:pPr>
      <w:r w:rsidRPr="000F5CBB">
        <w:rPr>
          <w:rFonts w:ascii="仿宋_GB2312" w:eastAsia="仿宋_GB2312" w:hAnsi="仿宋" w:hint="eastAsia"/>
          <w:b/>
          <w:sz w:val="24"/>
          <w:szCs w:val="24"/>
        </w:rPr>
        <w:t>（14）建议：</w:t>
      </w:r>
      <w:r w:rsidRPr="000F5CBB">
        <w:rPr>
          <w:rFonts w:ascii="仿宋_GB2312" w:eastAsia="仿宋_GB2312" w:hAnsi="华文仿宋" w:hint="eastAsia"/>
          <w:sz w:val="24"/>
          <w:szCs w:val="24"/>
        </w:rPr>
        <w:t>鼓励大学生自主创业。这种鼓励应落实到实处，而非只是停留在纸面和口号上。首先，商学院每年有很多MBA、EMBA、EDP的课程，这类课程可以以限制人数的形式向本科、普通硕士的学生开放；其次，充分利用MBA、EMBA、EDP的资源，很多参与这类课程的学员都是企业的中高层管理，他们有实际的工作和管理经验，有的也有一定的热情来帮助晚辈，可以邀请一些人担任学生的创业导师之类的角色；第三，借助创业类比赛提升商院学生的创业激情、培养创业技能，但同时应注意，切莫让创业比赛功利化；第四，切实帮助已经在开展创业活动的学生。</w:t>
      </w:r>
    </w:p>
    <w:p w:rsidR="00BC24B9" w:rsidRPr="000F5CBB" w:rsidRDefault="00BC24B9" w:rsidP="009A5177">
      <w:pPr>
        <w:adjustRightInd w:val="0"/>
        <w:snapToGrid w:val="0"/>
        <w:spacing w:beforeLines="20" w:line="360" w:lineRule="auto"/>
        <w:ind w:firstLineChars="196" w:firstLine="472"/>
        <w:jc w:val="left"/>
        <w:rPr>
          <w:rFonts w:ascii="仿宋_GB2312" w:eastAsia="仿宋_GB2312" w:hAnsi="仿宋"/>
          <w:b/>
          <w:sz w:val="24"/>
          <w:szCs w:val="24"/>
        </w:rPr>
      </w:pPr>
      <w:r w:rsidRPr="000F5CBB">
        <w:rPr>
          <w:rFonts w:ascii="仿宋_GB2312" w:eastAsia="仿宋_GB2312" w:hAnsi="仿宋" w:hint="eastAsia"/>
          <w:b/>
          <w:sz w:val="24"/>
          <w:szCs w:val="24"/>
        </w:rPr>
        <w:t>回复（13、14）：</w:t>
      </w:r>
      <w:r w:rsidR="00290B79">
        <w:rPr>
          <w:rFonts w:ascii="仿宋_GB2312" w:eastAsia="仿宋_GB2312" w:hAnsi="仿宋" w:hint="eastAsia"/>
          <w:b/>
          <w:sz w:val="24"/>
          <w:szCs w:val="24"/>
        </w:rPr>
        <w:t>【</w:t>
      </w:r>
      <w:r w:rsidR="00290B79">
        <w:rPr>
          <w:rFonts w:ascii="仿宋_GB2312" w:eastAsia="仿宋_GB2312" w:hAnsi="仿宋" w:hint="eastAsia"/>
          <w:sz w:val="24"/>
          <w:szCs w:val="24"/>
        </w:rPr>
        <w:t>能解决</w:t>
      </w:r>
      <w:r w:rsidR="00290B79">
        <w:rPr>
          <w:rFonts w:ascii="仿宋_GB2312" w:eastAsia="仿宋_GB2312" w:hAnsi="仿宋" w:hint="eastAsia"/>
          <w:b/>
          <w:sz w:val="24"/>
          <w:szCs w:val="24"/>
        </w:rPr>
        <w:t>】</w:t>
      </w:r>
      <w:r w:rsidRPr="000F5CBB">
        <w:rPr>
          <w:rFonts w:ascii="仿宋_GB2312" w:eastAsia="仿宋_GB2312" w:hAnsi="华文仿宋" w:hint="eastAsia"/>
          <w:sz w:val="24"/>
          <w:szCs w:val="24"/>
        </w:rPr>
        <w:t>在支持学生创业方面，职业发展中心以往的重点是组织学院创业团队参与校创业之星大赛，在此过程中根据创业团队的需求提供</w:t>
      </w:r>
      <w:r w:rsidRPr="000F5CBB">
        <w:rPr>
          <w:rFonts w:ascii="仿宋_GB2312" w:eastAsia="仿宋_GB2312" w:hAnsi="华文仿宋" w:hint="eastAsia"/>
          <w:sz w:val="24"/>
          <w:szCs w:val="24"/>
        </w:rPr>
        <w:lastRenderedPageBreak/>
        <w:t>相应的培训和支持，因为</w:t>
      </w:r>
      <w:r w:rsidRPr="000F5CBB">
        <w:rPr>
          <w:rFonts w:ascii="仿宋_GB2312" w:eastAsia="仿宋_GB2312" w:hAnsi="华文仿宋" w:hint="eastAsia"/>
          <w:color w:val="000000"/>
          <w:sz w:val="24"/>
          <w:szCs w:val="24"/>
        </w:rPr>
        <w:t>校</w:t>
      </w:r>
      <w:r w:rsidRPr="000F5CBB">
        <w:rPr>
          <w:rFonts w:ascii="仿宋_GB2312" w:eastAsia="仿宋_GB2312" w:hAnsi="华文仿宋" w:cs="Times New Roman" w:hint="eastAsia"/>
          <w:color w:val="000000"/>
          <w:sz w:val="24"/>
          <w:szCs w:val="24"/>
        </w:rPr>
        <w:t>创业之星大赛获奖团队可获得创业资金支持及文化科技园入驻</w:t>
      </w:r>
      <w:r w:rsidRPr="000F5CBB">
        <w:rPr>
          <w:rFonts w:ascii="仿宋_GB2312" w:eastAsia="仿宋_GB2312" w:hAnsi="华文仿宋" w:hint="eastAsia"/>
          <w:color w:val="000000"/>
          <w:sz w:val="24"/>
          <w:szCs w:val="24"/>
        </w:rPr>
        <w:t>。</w:t>
      </w:r>
    </w:p>
    <w:p w:rsidR="00BC24B9" w:rsidRPr="000F5CBB" w:rsidRDefault="00BC24B9" w:rsidP="009A5177">
      <w:pPr>
        <w:adjustRightInd w:val="0"/>
        <w:snapToGrid w:val="0"/>
        <w:spacing w:beforeLines="20" w:line="360" w:lineRule="auto"/>
        <w:ind w:firstLineChars="200" w:firstLine="480"/>
        <w:jc w:val="left"/>
        <w:rPr>
          <w:rFonts w:ascii="仿宋_GB2312" w:eastAsia="仿宋_GB2312" w:hAnsi="华文仿宋"/>
          <w:color w:val="000000"/>
          <w:sz w:val="24"/>
          <w:szCs w:val="24"/>
        </w:rPr>
      </w:pPr>
      <w:r w:rsidRPr="000F5CBB">
        <w:rPr>
          <w:rFonts w:ascii="仿宋_GB2312" w:eastAsia="仿宋_GB2312" w:hAnsi="华文仿宋" w:hint="eastAsia"/>
          <w:color w:val="000000"/>
          <w:sz w:val="24"/>
          <w:szCs w:val="24"/>
        </w:rPr>
        <w:t>而本学年，我们在</w:t>
      </w:r>
      <w:r w:rsidRPr="000F5CBB">
        <w:rPr>
          <w:rFonts w:ascii="仿宋_GB2312" w:eastAsia="仿宋_GB2312" w:hAnsi="华文仿宋" w:cs="Times New Roman" w:hint="eastAsia"/>
          <w:color w:val="000000"/>
          <w:sz w:val="24"/>
          <w:szCs w:val="24"/>
        </w:rPr>
        <w:t>创业教育及创业支持</w:t>
      </w:r>
      <w:r w:rsidRPr="000F5CBB">
        <w:rPr>
          <w:rFonts w:ascii="仿宋_GB2312" w:eastAsia="仿宋_GB2312" w:hAnsi="华文仿宋" w:hint="eastAsia"/>
          <w:color w:val="000000"/>
          <w:sz w:val="24"/>
          <w:szCs w:val="24"/>
        </w:rPr>
        <w:t>方面做出了更多尝试，最重要的就是与友成基金会合作在2014年9月至12月开设了创业课程：“企业家培育与创业的理论与实践”，课程采用最新颖的教学模式，线上课程和线下课程结合，线上课程由国内外教授、企业家、创业者精心打造，线下课程由学院企业管理系郭海老师主讲；课程囊括视野、技能、案例、实训四大模块，共计15次课，帮助同学们实现由创意到行动再到成果的完整创业实践。另外，本学年我们通过承接学校的创业创新引领计划，带领正在创业的创业团队进行创业实践，切实的为他们提供创业所需帮助。</w:t>
      </w:r>
    </w:p>
    <w:p w:rsidR="00BC24B9" w:rsidRPr="000F5CBB" w:rsidRDefault="00BC24B9" w:rsidP="009A5177">
      <w:pPr>
        <w:adjustRightInd w:val="0"/>
        <w:snapToGrid w:val="0"/>
        <w:spacing w:beforeLines="20" w:line="360" w:lineRule="auto"/>
        <w:jc w:val="left"/>
        <w:rPr>
          <w:rFonts w:ascii="仿宋_GB2312" w:eastAsia="仿宋_GB2312" w:hAnsi="华文仿宋"/>
          <w:sz w:val="24"/>
          <w:szCs w:val="24"/>
        </w:rPr>
      </w:pPr>
      <w:r w:rsidRPr="000F5CBB">
        <w:rPr>
          <w:rFonts w:ascii="仿宋_GB2312" w:eastAsia="仿宋_GB2312" w:hAnsi="华文仿宋" w:hint="eastAsia"/>
          <w:color w:val="000000"/>
          <w:sz w:val="24"/>
          <w:szCs w:val="24"/>
        </w:rPr>
        <w:t xml:space="preserve">    今后我们将从培养学生创业精神的创业教育及切实帮助创业学生的创业服务这方面入手，探索更多的服务形式。</w:t>
      </w:r>
    </w:p>
    <w:p w:rsidR="00BC24B9" w:rsidRPr="000F5CBB" w:rsidRDefault="00BC24B9" w:rsidP="009A5177">
      <w:pPr>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（15）建议：</w:t>
      </w:r>
      <w:r w:rsidRPr="000F5CBB">
        <w:rPr>
          <w:rFonts w:ascii="仿宋_GB2312" w:eastAsia="仿宋_GB2312" w:hAnsi="华文仿宋" w:hint="eastAsia"/>
          <w:sz w:val="24"/>
          <w:szCs w:val="24"/>
        </w:rPr>
        <w:t>增设新课程、讲座。这些课程包含：创新创业类课程、职场礼仪类课程、求职训练类课程、企业家讲座/对话/沙龙，还有诸如移动互联网、互联网金融等最新的商业概念和商业模式的前沿探讨类课程。</w:t>
      </w:r>
    </w:p>
    <w:p w:rsidR="00BC24B9" w:rsidRPr="000F5CBB" w:rsidRDefault="00BC24B9" w:rsidP="009A5177">
      <w:pPr>
        <w:adjustRightInd w:val="0"/>
        <w:snapToGrid w:val="0"/>
        <w:spacing w:beforeLines="20" w:line="360" w:lineRule="auto"/>
        <w:ind w:firstLineChars="196" w:firstLine="472"/>
        <w:jc w:val="left"/>
        <w:rPr>
          <w:rFonts w:ascii="仿宋_GB2312" w:eastAsia="仿宋_GB2312" w:hAnsi="华文仿宋"/>
          <w:sz w:val="24"/>
          <w:szCs w:val="24"/>
        </w:rPr>
      </w:pPr>
      <w:r w:rsidRPr="000F5CBB">
        <w:rPr>
          <w:rFonts w:ascii="仿宋_GB2312" w:eastAsia="仿宋_GB2312" w:hAnsi="仿宋" w:hint="eastAsia"/>
          <w:b/>
          <w:sz w:val="24"/>
          <w:szCs w:val="24"/>
        </w:rPr>
        <w:t>回复：</w:t>
      </w:r>
      <w:r w:rsidRPr="000F5CBB">
        <w:rPr>
          <w:rFonts w:ascii="仿宋_GB2312" w:eastAsia="仿宋_GB2312" w:hint="eastAsia"/>
          <w:sz w:val="24"/>
          <w:szCs w:val="24"/>
        </w:rPr>
        <w:t>【能解决】</w:t>
      </w:r>
      <w:r w:rsidRPr="000F5CBB">
        <w:rPr>
          <w:rFonts w:ascii="仿宋_GB2312" w:eastAsia="仿宋_GB2312" w:hAnsi="华文仿宋" w:hint="eastAsia"/>
          <w:sz w:val="24"/>
          <w:szCs w:val="24"/>
        </w:rPr>
        <w:t>近期，本科教务办公室将与职业发展中心、党团学办公室进行沟通，统筹学院资源，为本科生提供实践和创业的学习机会和指导帮助。同时，2015年将实施“优秀大学生创业人才培养计划”，增设创业课程和讲座，提高学生的创业能力。</w:t>
      </w:r>
    </w:p>
    <w:p w:rsidR="00BC24B9" w:rsidRPr="000F5CBB" w:rsidRDefault="00BC24B9" w:rsidP="009A5177">
      <w:pPr>
        <w:adjustRightInd w:val="0"/>
        <w:snapToGrid w:val="0"/>
        <w:spacing w:beforeLines="20" w:line="360" w:lineRule="auto"/>
        <w:ind w:firstLineChars="295" w:firstLine="708"/>
        <w:jc w:val="left"/>
        <w:rPr>
          <w:rFonts w:ascii="仿宋_GB2312" w:eastAsia="仿宋_GB2312" w:hAnsi="仿宋"/>
          <w:b/>
          <w:sz w:val="24"/>
          <w:szCs w:val="24"/>
        </w:rPr>
      </w:pPr>
      <w:r w:rsidRPr="000F5CBB">
        <w:rPr>
          <w:rFonts w:ascii="仿宋_GB2312" w:eastAsia="仿宋_GB2312" w:hAnsi="华文仿宋" w:hint="eastAsia"/>
          <w:sz w:val="24"/>
          <w:szCs w:val="24"/>
        </w:rPr>
        <w:t>另外，职业发展中心已开设了一门创业类课程：</w:t>
      </w:r>
      <w:r w:rsidRPr="000F5CBB">
        <w:rPr>
          <w:rFonts w:ascii="仿宋_GB2312" w:eastAsia="仿宋_GB2312" w:hAnsi="华文仿宋" w:hint="eastAsia"/>
          <w:color w:val="000000"/>
          <w:sz w:val="24"/>
          <w:szCs w:val="24"/>
        </w:rPr>
        <w:t>“企业家培育与创业的理论与实践”，在职业素质提升（含职场礼仪）、求职训练、职场探索（含企业家讲座/对话/沙龙）方面也已有相应的课程或培训活动。但职业发展中心目前所有的课程及培训都还不是教学计划内的学分课程。</w:t>
      </w:r>
    </w:p>
    <w:p w:rsidR="00BC24B9" w:rsidRPr="000F5CBB" w:rsidRDefault="00BC24B9" w:rsidP="009A5177">
      <w:pPr>
        <w:adjustRightInd w:val="0"/>
        <w:snapToGrid w:val="0"/>
        <w:spacing w:beforeLines="20" w:line="360" w:lineRule="auto"/>
        <w:ind w:firstLineChars="200" w:firstLine="480"/>
        <w:rPr>
          <w:rFonts w:ascii="仿宋_GB2312" w:eastAsia="仿宋_GB2312" w:hAnsi="华文仿宋"/>
          <w:color w:val="000000"/>
          <w:sz w:val="24"/>
          <w:szCs w:val="24"/>
        </w:rPr>
      </w:pPr>
      <w:r w:rsidRPr="000F5CBB">
        <w:rPr>
          <w:rFonts w:ascii="仿宋_GB2312" w:eastAsia="仿宋_GB2312" w:hAnsi="华文仿宋" w:hint="eastAsia"/>
          <w:color w:val="000000"/>
          <w:sz w:val="24"/>
          <w:szCs w:val="24"/>
        </w:rPr>
        <w:t xml:space="preserve"> 本学年，我们还定制搭建专属于人大商学院学生的职业发展在线教育MOOC平台。2014年10月平台已正式上线，基于平台我们引进并购买了多门职业发展公开课及精品课程，涵盖职业规划、求职技巧、职业素质、商业世界探索等多方面的线上课程，人大商学院的同学可以不受时间、地点的限制，在平台上免费学习这些课程。未来，我们还将引进甚至自己开发更多更适合商学院学生的职业发展线上课程!</w:t>
      </w:r>
    </w:p>
    <w:p w:rsidR="00BC24B9" w:rsidRPr="000F5CBB" w:rsidRDefault="00BC24B9" w:rsidP="00BC24B9">
      <w:pPr>
        <w:pStyle w:val="2"/>
        <w:rPr>
          <w:rFonts w:ascii="仿宋_GB2312" w:eastAsia="仿宋_GB2312" w:hAnsi="仿宋_GB2312" w:cs="仿宋_GB2312"/>
          <w:b w:val="0"/>
          <w:sz w:val="24"/>
          <w:szCs w:val="24"/>
        </w:rPr>
      </w:pPr>
      <w:bookmarkStart w:id="5" w:name="_Toc409376871"/>
      <w:r w:rsidRPr="000F5CBB">
        <w:rPr>
          <w:rFonts w:ascii="仿宋_GB2312" w:eastAsia="仿宋_GB2312" w:hAnsi="仿宋_GB2312" w:cs="仿宋_GB2312" w:hint="eastAsia"/>
          <w:sz w:val="24"/>
          <w:szCs w:val="24"/>
        </w:rPr>
        <w:lastRenderedPageBreak/>
        <w:t>4.关于教学教辅</w:t>
      </w:r>
      <w:bookmarkEnd w:id="5"/>
    </w:p>
    <w:p w:rsidR="00BC24B9" w:rsidRPr="000F5CBB" w:rsidRDefault="00BC24B9" w:rsidP="009A5177">
      <w:pPr>
        <w:pStyle w:val="10"/>
        <w:adjustRightInd w:val="0"/>
        <w:snapToGrid w:val="0"/>
        <w:spacing w:beforeLines="20" w:line="360" w:lineRule="auto"/>
        <w:ind w:firstLineChars="0" w:firstLine="0"/>
        <w:rPr>
          <w:rFonts w:ascii="仿宋_GB2312" w:eastAsia="仿宋_GB2312"/>
          <w:sz w:val="24"/>
          <w:szCs w:val="24"/>
        </w:rPr>
      </w:pPr>
      <w:r w:rsidRPr="000F5CBB">
        <w:rPr>
          <w:rFonts w:ascii="仿宋_GB2312" w:eastAsia="仿宋_GB2312" w:hAnsi="仿宋" w:hint="eastAsia"/>
          <w:b/>
          <w:sz w:val="24"/>
          <w:szCs w:val="24"/>
        </w:rPr>
        <w:t>（1）建议：</w:t>
      </w:r>
      <w:r w:rsidRPr="000F5CBB">
        <w:rPr>
          <w:rFonts w:ascii="仿宋_GB2312" w:eastAsia="仿宋_GB2312" w:hint="eastAsia"/>
          <w:sz w:val="24"/>
          <w:szCs w:val="24"/>
        </w:rPr>
        <w:t>学校教材比较多，新生不知道应该买哪些书来预习，希望在新生指南中加上应购买图书建议。</w:t>
      </w:r>
    </w:p>
    <w:p w:rsidR="00BC24B9" w:rsidRPr="000F5CBB" w:rsidRDefault="00BC24B9" w:rsidP="009A5177">
      <w:pPr>
        <w:pStyle w:val="10"/>
        <w:adjustRightInd w:val="0"/>
        <w:snapToGrid w:val="0"/>
        <w:spacing w:beforeLines="20" w:afterLines="50" w:line="360" w:lineRule="auto"/>
        <w:ind w:firstLineChars="0" w:firstLine="0"/>
        <w:rPr>
          <w:rFonts w:ascii="仿宋_GB2312" w:eastAsia="仿宋_GB2312" w:hAnsi="仿宋_GB2312" w:cs="仿宋_GB2312"/>
          <w:b/>
          <w:sz w:val="24"/>
          <w:szCs w:val="24"/>
        </w:rPr>
      </w:pPr>
      <w:r w:rsidRPr="000F5CBB">
        <w:rPr>
          <w:rFonts w:ascii="仿宋_GB2312" w:eastAsia="仿宋_GB2312" w:hint="eastAsia"/>
          <w:sz w:val="24"/>
          <w:szCs w:val="24"/>
        </w:rPr>
        <w:t xml:space="preserve">    </w:t>
      </w:r>
      <w:r w:rsidRPr="000F5CBB">
        <w:rPr>
          <w:rFonts w:ascii="仿宋_GB2312" w:eastAsia="仿宋_GB2312" w:hint="eastAsia"/>
          <w:b/>
          <w:sz w:val="24"/>
          <w:szCs w:val="24"/>
        </w:rPr>
        <w:t>回复</w:t>
      </w:r>
      <w:r w:rsidR="00290B79">
        <w:rPr>
          <w:rFonts w:ascii="仿宋_GB2312" w:eastAsia="仿宋_GB2312" w:hint="eastAsia"/>
          <w:b/>
          <w:sz w:val="24"/>
          <w:szCs w:val="24"/>
        </w:rPr>
        <w:t>：</w:t>
      </w:r>
      <w:r w:rsidR="00290B79">
        <w:rPr>
          <w:rFonts w:ascii="仿宋_GB2312" w:eastAsia="仿宋_GB2312" w:hint="eastAsia"/>
          <w:sz w:val="24"/>
          <w:szCs w:val="24"/>
        </w:rPr>
        <w:t>【能解决】</w:t>
      </w:r>
      <w:r w:rsidRPr="000F5CBB">
        <w:rPr>
          <w:rFonts w:ascii="仿宋_GB2312" w:eastAsia="仿宋_GB2312" w:hint="eastAsia"/>
          <w:sz w:val="24"/>
          <w:szCs w:val="24"/>
        </w:rPr>
        <w:t>在选课时候，请查看课程大纲，教材会在课程大纲上有所体现。另，2015年，本科教务办公室将制作《新生导学手册》，该手册会介绍大学期间所要求修读的课程。</w:t>
      </w:r>
    </w:p>
    <w:p w:rsidR="00BC24B9" w:rsidRPr="000F5CBB" w:rsidRDefault="00BC24B9" w:rsidP="009A5177">
      <w:pPr>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（2）建议：</w:t>
      </w:r>
      <w:r w:rsidRPr="000F5CBB">
        <w:rPr>
          <w:rFonts w:ascii="仿宋_GB2312" w:eastAsia="仿宋_GB2312" w:hAnsi="华文仿宋" w:hint="eastAsia"/>
          <w:sz w:val="24"/>
          <w:szCs w:val="24"/>
        </w:rPr>
        <w:t>希望每学期的课表、期末安排等可以提前尽快公布，方便同学们安排学习。</w:t>
      </w:r>
    </w:p>
    <w:p w:rsidR="00BC24B9" w:rsidRPr="000F5CBB" w:rsidRDefault="00BC24B9" w:rsidP="009A5177">
      <w:pPr>
        <w:spacing w:beforeLines="20" w:line="360" w:lineRule="auto"/>
        <w:rPr>
          <w:rFonts w:ascii="仿宋_GB2312" w:eastAsia="仿宋_GB2312" w:hAnsi="华文仿宋"/>
          <w:sz w:val="24"/>
          <w:szCs w:val="24"/>
        </w:rPr>
      </w:pPr>
      <w:r w:rsidRPr="000F5CBB">
        <w:rPr>
          <w:rFonts w:ascii="仿宋_GB2312" w:eastAsia="仿宋_GB2312" w:hAnsi="华文仿宋" w:hint="eastAsia"/>
          <w:sz w:val="24"/>
          <w:szCs w:val="24"/>
        </w:rPr>
        <w:t xml:space="preserve">    </w:t>
      </w:r>
      <w:r w:rsidRPr="000F5CBB">
        <w:rPr>
          <w:rFonts w:ascii="仿宋_GB2312" w:eastAsia="仿宋_GB2312" w:hAnsi="华文仿宋" w:hint="eastAsia"/>
          <w:b/>
          <w:sz w:val="24"/>
          <w:szCs w:val="24"/>
        </w:rPr>
        <w:t>回复</w:t>
      </w:r>
      <w:r w:rsidR="00290B79">
        <w:rPr>
          <w:rFonts w:ascii="仿宋_GB2312" w:eastAsia="仿宋_GB2312" w:hint="eastAsia"/>
          <w:b/>
          <w:sz w:val="24"/>
          <w:szCs w:val="24"/>
        </w:rPr>
        <w:t>：</w:t>
      </w:r>
      <w:r w:rsidRPr="000F5CBB">
        <w:rPr>
          <w:rFonts w:ascii="仿宋_GB2312" w:eastAsia="仿宋_GB2312" w:hint="eastAsia"/>
          <w:sz w:val="24"/>
          <w:szCs w:val="24"/>
        </w:rPr>
        <w:t>【不能解决】</w:t>
      </w:r>
      <w:r w:rsidRPr="000F5CBB">
        <w:rPr>
          <w:rFonts w:ascii="仿宋_GB2312" w:eastAsia="仿宋_GB2312" w:hAnsi="华文仿宋" w:hint="eastAsia"/>
          <w:sz w:val="24"/>
          <w:szCs w:val="24"/>
        </w:rPr>
        <w:t>每学期课表、期末安排由学校统一来定，有结果后我们会第一时间告知大家。</w:t>
      </w:r>
    </w:p>
    <w:p w:rsidR="00BC24B9" w:rsidRPr="000F5CBB" w:rsidRDefault="00BC24B9" w:rsidP="00BC24B9">
      <w:pPr>
        <w:pStyle w:val="2"/>
        <w:rPr>
          <w:rFonts w:ascii="仿宋_GB2312" w:eastAsia="仿宋_GB2312" w:hAnsi="仿宋_GB2312" w:cs="仿宋_GB2312"/>
          <w:b w:val="0"/>
          <w:sz w:val="24"/>
          <w:szCs w:val="24"/>
        </w:rPr>
      </w:pPr>
      <w:bookmarkStart w:id="6" w:name="_Toc409376872"/>
      <w:r w:rsidRPr="000F5CBB">
        <w:rPr>
          <w:rFonts w:ascii="仿宋_GB2312" w:eastAsia="仿宋_GB2312" w:hAnsi="仿宋_GB2312" w:cs="仿宋_GB2312" w:hint="eastAsia"/>
          <w:sz w:val="24"/>
          <w:szCs w:val="24"/>
        </w:rPr>
        <w:t>5.关于学生服务</w:t>
      </w:r>
      <w:bookmarkEnd w:id="6"/>
    </w:p>
    <w:p w:rsidR="00BC24B9" w:rsidRPr="000F5CBB" w:rsidRDefault="00BC24B9" w:rsidP="009A5177">
      <w:pPr>
        <w:pStyle w:val="10"/>
        <w:adjustRightInd w:val="0"/>
        <w:snapToGrid w:val="0"/>
        <w:spacing w:beforeLines="20" w:line="360" w:lineRule="auto"/>
        <w:ind w:firstLineChars="0" w:firstLine="0"/>
        <w:rPr>
          <w:rFonts w:ascii="仿宋_GB2312" w:eastAsia="仿宋_GB2312"/>
          <w:sz w:val="24"/>
          <w:szCs w:val="24"/>
        </w:rPr>
      </w:pPr>
      <w:r w:rsidRPr="000F5CBB">
        <w:rPr>
          <w:rFonts w:ascii="仿宋_GB2312" w:eastAsia="仿宋_GB2312" w:hAnsi="仿宋" w:hint="eastAsia"/>
          <w:b/>
          <w:sz w:val="24"/>
          <w:szCs w:val="24"/>
        </w:rPr>
        <w:t>（1）建议：</w:t>
      </w:r>
      <w:r w:rsidRPr="000F5CBB">
        <w:rPr>
          <w:rFonts w:ascii="仿宋_GB2312" w:eastAsia="仿宋_GB2312" w:hAnsi="仿宋" w:hint="eastAsia"/>
          <w:sz w:val="24"/>
          <w:szCs w:val="24"/>
        </w:rPr>
        <w:t>希望</w:t>
      </w:r>
      <w:r w:rsidRPr="000F5CBB">
        <w:rPr>
          <w:rFonts w:ascii="仿宋_GB2312" w:eastAsia="仿宋_GB2312" w:hint="eastAsia"/>
          <w:sz w:val="24"/>
          <w:szCs w:val="24"/>
        </w:rPr>
        <w:t>学院提供一个长期的平台，鼓励学生平时多提建议，而不是间隔很长时间才有一次提建议机会，可以借鉴商院国际交流的QQ群的做法。</w:t>
      </w:r>
    </w:p>
    <w:p w:rsidR="00BC24B9" w:rsidRPr="000F5CBB" w:rsidRDefault="00BC24B9" w:rsidP="009A5177">
      <w:pPr>
        <w:pStyle w:val="10"/>
        <w:adjustRightInd w:val="0"/>
        <w:snapToGrid w:val="0"/>
        <w:spacing w:beforeLines="20" w:afterLines="50" w:line="360" w:lineRule="auto"/>
        <w:ind w:firstLineChars="0" w:firstLine="0"/>
        <w:rPr>
          <w:rFonts w:ascii="仿宋_GB2312" w:eastAsia="仿宋_GB2312" w:hAnsi="仿宋"/>
          <w:b/>
          <w:sz w:val="24"/>
          <w:szCs w:val="24"/>
        </w:rPr>
      </w:pPr>
      <w:r w:rsidRPr="000F5CBB">
        <w:rPr>
          <w:rFonts w:ascii="仿宋_GB2312" w:eastAsia="仿宋_GB2312" w:hint="eastAsia"/>
          <w:sz w:val="24"/>
          <w:szCs w:val="24"/>
        </w:rPr>
        <w:t xml:space="preserve">    </w:t>
      </w:r>
      <w:r w:rsidRPr="000F5CBB">
        <w:rPr>
          <w:rFonts w:ascii="仿宋_GB2312" w:eastAsia="仿宋_GB2312" w:hint="eastAsia"/>
          <w:b/>
          <w:sz w:val="24"/>
          <w:szCs w:val="24"/>
        </w:rPr>
        <w:t>回复</w:t>
      </w:r>
      <w:r w:rsidRPr="000F5CBB">
        <w:rPr>
          <w:rFonts w:ascii="仿宋_GB2312" w:eastAsia="仿宋_GB2312" w:hAnsi="仿宋" w:hint="eastAsia"/>
          <w:b/>
          <w:sz w:val="24"/>
          <w:szCs w:val="24"/>
        </w:rPr>
        <w:t>：</w:t>
      </w:r>
      <w:r w:rsidR="00290B79">
        <w:rPr>
          <w:rFonts w:ascii="仿宋_GB2312" w:eastAsia="仿宋_GB2312" w:hAnsi="仿宋" w:hint="eastAsia"/>
          <w:b/>
          <w:sz w:val="24"/>
          <w:szCs w:val="24"/>
        </w:rPr>
        <w:t>【</w:t>
      </w:r>
      <w:r w:rsidR="00290B79">
        <w:rPr>
          <w:rFonts w:ascii="仿宋_GB2312" w:eastAsia="仿宋_GB2312" w:hAnsi="仿宋" w:hint="eastAsia"/>
          <w:sz w:val="24"/>
          <w:szCs w:val="24"/>
        </w:rPr>
        <w:t>已解决</w:t>
      </w:r>
      <w:r w:rsidR="00290B79">
        <w:rPr>
          <w:rFonts w:ascii="仿宋_GB2312" w:eastAsia="仿宋_GB2312" w:hAnsi="仿宋" w:hint="eastAsia"/>
          <w:b/>
          <w:sz w:val="24"/>
          <w:szCs w:val="24"/>
        </w:rPr>
        <w:t>】</w:t>
      </w:r>
      <w:r w:rsidRPr="000F5CBB">
        <w:rPr>
          <w:rFonts w:ascii="仿宋_GB2312" w:eastAsia="仿宋_GB2312" w:hint="eastAsia"/>
          <w:sz w:val="24"/>
          <w:szCs w:val="24"/>
        </w:rPr>
        <w:t>学院原先的沟通渠道是通过院级学生组织、学代会，参政议政会议以及院党团学办公室。为满足同学的提议，将向学院建议开通“院长信箱”，请专门的老师定期查阅并将学生反映的问题转发给相关部门。同时，教务办已建立商学院本科教务QQ群。群号会通知到班级公邮，欢迎大家积极踊跃提意见。</w:t>
      </w:r>
    </w:p>
    <w:p w:rsidR="00BC24B9" w:rsidRPr="000F5CBB" w:rsidRDefault="00BC24B9" w:rsidP="009A5177">
      <w:pPr>
        <w:pStyle w:val="a3"/>
        <w:adjustRightInd w:val="0"/>
        <w:snapToGrid w:val="0"/>
        <w:spacing w:beforeLines="20" w:line="360" w:lineRule="auto"/>
        <w:rPr>
          <w:rFonts w:ascii="仿宋_GB2312" w:eastAsia="仿宋_GB2312" w:hAnsi="华文仿宋" w:cs="宋体"/>
          <w:kern w:val="0"/>
          <w:szCs w:val="24"/>
        </w:rPr>
      </w:pPr>
      <w:r w:rsidRPr="000F5CBB">
        <w:rPr>
          <w:rFonts w:ascii="仿宋_GB2312" w:eastAsia="仿宋_GB2312" w:hAnsi="华文仿宋" w:cs="宋体" w:hint="eastAsia"/>
          <w:b/>
          <w:kern w:val="0"/>
          <w:szCs w:val="24"/>
        </w:rPr>
        <w:t>（2）建议：</w:t>
      </w:r>
      <w:r w:rsidRPr="000F5CBB">
        <w:rPr>
          <w:rFonts w:ascii="仿宋_GB2312" w:eastAsia="仿宋_GB2312" w:hAnsi="华文仿宋" w:cs="宋体" w:hint="eastAsia"/>
          <w:kern w:val="0"/>
          <w:szCs w:val="24"/>
        </w:rPr>
        <w:t>无法及时获取商学院相关讲座信息。希望建立公共微信平台，共享信息，方便学生获取相关通知，同时让学生自由选择讲座而不是以通过学分强制要求听讲座。不要组织没有实质性的活动讲座，强制占用学生时间。</w:t>
      </w:r>
    </w:p>
    <w:p w:rsidR="00BC24B9" w:rsidRPr="000F5CBB" w:rsidRDefault="00BC24B9" w:rsidP="009A5177">
      <w:pPr>
        <w:pStyle w:val="a3"/>
        <w:adjustRightInd w:val="0"/>
        <w:snapToGrid w:val="0"/>
        <w:spacing w:beforeLines="20" w:afterLines="50" w:line="360" w:lineRule="auto"/>
        <w:ind w:firstLineChars="200" w:firstLine="482"/>
        <w:rPr>
          <w:rFonts w:ascii="仿宋_GB2312" w:eastAsia="仿宋_GB2312" w:hAnsi="华文仿宋" w:cs="宋体"/>
          <w:kern w:val="0"/>
          <w:szCs w:val="24"/>
        </w:rPr>
      </w:pPr>
      <w:r w:rsidRPr="000F5CBB">
        <w:rPr>
          <w:rFonts w:ascii="仿宋_GB2312" w:eastAsia="仿宋_GB2312" w:hAnsi="华文仿宋" w:cs="宋体" w:hint="eastAsia"/>
          <w:b/>
          <w:kern w:val="0"/>
          <w:szCs w:val="24"/>
        </w:rPr>
        <w:t>回复：</w:t>
      </w:r>
      <w:r w:rsidR="00290B79">
        <w:rPr>
          <w:rFonts w:ascii="仿宋_GB2312" w:eastAsia="仿宋_GB2312" w:hAnsi="华文仿宋" w:cs="宋体" w:hint="eastAsia"/>
          <w:b/>
          <w:kern w:val="0"/>
          <w:szCs w:val="24"/>
        </w:rPr>
        <w:t>【</w:t>
      </w:r>
      <w:r w:rsidR="00290B79" w:rsidRPr="00290B79">
        <w:rPr>
          <w:rFonts w:ascii="仿宋_GB2312" w:eastAsia="仿宋_GB2312" w:hAnsi="华文仿宋" w:cs="宋体" w:hint="eastAsia"/>
          <w:kern w:val="0"/>
          <w:szCs w:val="24"/>
        </w:rPr>
        <w:t>能解决</w:t>
      </w:r>
      <w:r w:rsidR="00290B79">
        <w:rPr>
          <w:rFonts w:ascii="仿宋_GB2312" w:eastAsia="仿宋_GB2312" w:hAnsi="华文仿宋" w:cs="宋体" w:hint="eastAsia"/>
          <w:b/>
          <w:kern w:val="0"/>
          <w:szCs w:val="24"/>
        </w:rPr>
        <w:t>】</w:t>
      </w:r>
      <w:r w:rsidRPr="000F5CBB">
        <w:rPr>
          <w:rFonts w:ascii="仿宋_GB2312" w:eastAsia="仿宋_GB2312" w:hAnsi="华文仿宋" w:cs="宋体" w:hint="eastAsia"/>
          <w:kern w:val="0"/>
          <w:szCs w:val="24"/>
        </w:rPr>
        <w:t>关于微信公众平台：1、学院在2014年初建立了微信订阅号，请大家搜索“中国人民大学商学院”并加关注即可获取相关讲座信息。除了学院官方微信外，一些与学生关联活动多的部门也都开通了微信服务。今后会在学院层面将微信公众平台进行整合，尽可能让大家关注少的平台获取全面的信息2、院党团学办公室将于2015年1月建立“RBS学生服务”微信公共平台。届时，党团学相关通知都会及时在该平台上公布，并且与学院网站、班级公邮等其他宣</w:t>
      </w:r>
      <w:r w:rsidRPr="000F5CBB">
        <w:rPr>
          <w:rFonts w:ascii="仿宋_GB2312" w:eastAsia="仿宋_GB2312" w:hAnsi="华文仿宋" w:cs="宋体" w:hint="eastAsia"/>
          <w:kern w:val="0"/>
          <w:szCs w:val="24"/>
        </w:rPr>
        <w:lastRenderedPageBreak/>
        <w:t>传渠道同时使用。3、院团委将酌情删减或取消参与度不高，同学反映不好的活动。但有些是应学校要求组织的工作，只能通过实践学分等方式鼓励学生参与。</w:t>
      </w:r>
    </w:p>
    <w:p w:rsidR="00BC24B9" w:rsidRPr="000F5CBB" w:rsidRDefault="00BC24B9" w:rsidP="009A5177">
      <w:pPr>
        <w:adjustRightInd w:val="0"/>
        <w:snapToGrid w:val="0"/>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（3）</w:t>
      </w:r>
      <w:r w:rsidRPr="000F5CBB">
        <w:rPr>
          <w:rFonts w:ascii="仿宋_GB2312" w:eastAsia="仿宋_GB2312" w:hAnsi="华文仿宋" w:cs="仿宋_GB2312" w:hint="eastAsia"/>
          <w:b/>
          <w:sz w:val="24"/>
          <w:szCs w:val="24"/>
        </w:rPr>
        <w:t>建议：</w:t>
      </w:r>
      <w:r w:rsidRPr="000F5CBB">
        <w:rPr>
          <w:rFonts w:ascii="仿宋_GB2312" w:eastAsia="仿宋_GB2312" w:hint="eastAsia"/>
          <w:sz w:val="24"/>
          <w:szCs w:val="24"/>
        </w:rPr>
        <w:t>本科生视野狭窄，都局限于院内的学生比赛活动，</w:t>
      </w:r>
      <w:r w:rsidRPr="000F5CBB">
        <w:rPr>
          <w:rFonts w:ascii="仿宋_GB2312" w:eastAsia="仿宋_GB2312" w:hAnsi="华文仿宋" w:hint="eastAsia"/>
          <w:sz w:val="24"/>
          <w:szCs w:val="24"/>
        </w:rPr>
        <w:t>希望能在综合测评的学术实践评分中</w:t>
      </w:r>
      <w:r w:rsidRPr="000F5CBB">
        <w:rPr>
          <w:rFonts w:ascii="仿宋_GB2312" w:eastAsia="仿宋_GB2312" w:hint="eastAsia"/>
          <w:sz w:val="24"/>
          <w:szCs w:val="24"/>
        </w:rPr>
        <w:t>鼓励学生参加一些社会上的活动比赛，以深入了解社会的情况，</w:t>
      </w:r>
      <w:r w:rsidRPr="000F5CBB">
        <w:rPr>
          <w:rFonts w:ascii="仿宋_GB2312" w:eastAsia="仿宋_GB2312" w:hAnsi="华文仿宋" w:hint="eastAsia"/>
          <w:sz w:val="24"/>
          <w:szCs w:val="24"/>
        </w:rPr>
        <w:t>而不仅局限于学校的学术论文和创业计划等传统项目。</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仿宋_GB2312" w:cs="仿宋_GB2312"/>
          <w:sz w:val="24"/>
          <w:szCs w:val="24"/>
        </w:rPr>
      </w:pPr>
      <w:r w:rsidRPr="000F5CBB">
        <w:rPr>
          <w:rFonts w:ascii="仿宋_GB2312" w:eastAsia="仿宋_GB2312" w:hAnsi="华文仿宋" w:hint="eastAsia"/>
          <w:b/>
          <w:sz w:val="24"/>
          <w:szCs w:val="24"/>
        </w:rPr>
        <w:t>回复：</w:t>
      </w:r>
      <w:r w:rsidR="00290B79">
        <w:rPr>
          <w:rFonts w:ascii="仿宋_GB2312" w:eastAsia="仿宋_GB2312" w:hAnsi="华文仿宋" w:hint="eastAsia"/>
          <w:b/>
          <w:sz w:val="24"/>
          <w:szCs w:val="24"/>
        </w:rPr>
        <w:t>【</w:t>
      </w:r>
      <w:r w:rsidR="00290B79" w:rsidRPr="00290B79">
        <w:rPr>
          <w:rFonts w:ascii="仿宋_GB2312" w:eastAsia="仿宋_GB2312" w:hAnsi="华文仿宋" w:hint="eastAsia"/>
          <w:sz w:val="24"/>
          <w:szCs w:val="24"/>
        </w:rPr>
        <w:t>不能解决</w:t>
      </w:r>
      <w:r w:rsidR="00290B79">
        <w:rPr>
          <w:rFonts w:ascii="仿宋_GB2312" w:eastAsia="仿宋_GB2312" w:hAnsi="华文仿宋" w:hint="eastAsia"/>
          <w:b/>
          <w:sz w:val="24"/>
          <w:szCs w:val="24"/>
        </w:rPr>
        <w:t>】</w:t>
      </w:r>
      <w:r w:rsidRPr="000F5CBB">
        <w:rPr>
          <w:rFonts w:ascii="仿宋_GB2312" w:eastAsia="仿宋_GB2312" w:hAnsi="华文仿宋" w:hint="eastAsia"/>
          <w:sz w:val="24"/>
          <w:szCs w:val="24"/>
        </w:rPr>
        <w:t>综合测评的内容是根据学校文件指导制定的，在框架上不能擅自改动。从学院对学生的培养角度，学院是鼓励同学在统筹好学习的前提下积极参与各方的实践活动，我院的综合测评也一直贯彻学院的培养方针。但因校外的比赛种类繁多，不能一一列举，故在测评内容中概括地写出参加省级、市级以及全国比赛荣国奖项的加分，只要同学认真看评选细则，正确解读就可以发现。</w:t>
      </w:r>
    </w:p>
    <w:p w:rsidR="00BC24B9" w:rsidRPr="000F5CBB" w:rsidRDefault="00BC24B9" w:rsidP="009A5177">
      <w:pPr>
        <w:pStyle w:val="10"/>
        <w:adjustRightInd w:val="0"/>
        <w:snapToGrid w:val="0"/>
        <w:spacing w:beforeLines="20" w:line="360" w:lineRule="auto"/>
        <w:ind w:firstLineChars="0" w:firstLine="0"/>
        <w:rPr>
          <w:rFonts w:ascii="仿宋_GB2312" w:eastAsia="仿宋_GB2312"/>
          <w:sz w:val="24"/>
          <w:szCs w:val="24"/>
        </w:rPr>
      </w:pPr>
      <w:r w:rsidRPr="000F5CBB">
        <w:rPr>
          <w:rFonts w:ascii="仿宋_GB2312" w:eastAsia="仿宋_GB2312" w:hAnsi="仿宋" w:hint="eastAsia"/>
          <w:b/>
          <w:sz w:val="24"/>
          <w:szCs w:val="24"/>
        </w:rPr>
        <w:t>（4）</w:t>
      </w:r>
      <w:r w:rsidRPr="000F5CBB">
        <w:rPr>
          <w:rFonts w:ascii="仿宋_GB2312" w:eastAsia="仿宋_GB2312" w:hAnsi="华文仿宋" w:cs="仿宋_GB2312" w:hint="eastAsia"/>
          <w:b/>
          <w:sz w:val="24"/>
          <w:szCs w:val="24"/>
        </w:rPr>
        <w:t>建议：</w:t>
      </w:r>
      <w:r w:rsidRPr="000F5CBB">
        <w:rPr>
          <w:rFonts w:ascii="仿宋_GB2312" w:eastAsia="仿宋_GB2312" w:hint="eastAsia"/>
          <w:sz w:val="24"/>
          <w:szCs w:val="24"/>
        </w:rPr>
        <w:t>保研制度每年都会变化，给学生造成不便。希望制度不要经常变化。</w:t>
      </w:r>
    </w:p>
    <w:p w:rsidR="00BC24B9" w:rsidRPr="000F5CBB" w:rsidRDefault="00BC24B9" w:rsidP="009A5177">
      <w:pPr>
        <w:pStyle w:val="10"/>
        <w:adjustRightInd w:val="0"/>
        <w:snapToGrid w:val="0"/>
        <w:spacing w:beforeLines="20" w:afterLines="50" w:line="360" w:lineRule="auto"/>
        <w:ind w:firstLineChars="0" w:firstLine="0"/>
        <w:rPr>
          <w:rFonts w:ascii="仿宋_GB2312" w:eastAsia="仿宋_GB2312"/>
          <w:sz w:val="24"/>
          <w:szCs w:val="24"/>
        </w:rPr>
      </w:pPr>
      <w:r w:rsidRPr="000F5CBB">
        <w:rPr>
          <w:rFonts w:ascii="仿宋_GB2312" w:eastAsia="仿宋_GB2312" w:hint="eastAsia"/>
          <w:sz w:val="24"/>
          <w:szCs w:val="24"/>
        </w:rPr>
        <w:t xml:space="preserve">    </w:t>
      </w:r>
      <w:r w:rsidRPr="000F5CBB">
        <w:rPr>
          <w:rFonts w:ascii="仿宋_GB2312" w:eastAsia="仿宋_GB2312" w:hint="eastAsia"/>
          <w:b/>
          <w:sz w:val="24"/>
          <w:szCs w:val="24"/>
        </w:rPr>
        <w:t>回复</w:t>
      </w:r>
      <w:r w:rsidRPr="000F5CBB">
        <w:rPr>
          <w:rFonts w:ascii="仿宋_GB2312" w:eastAsia="仿宋_GB2312" w:hint="eastAsia"/>
          <w:sz w:val="24"/>
          <w:szCs w:val="24"/>
        </w:rPr>
        <w:t>【不能解决】：保研制度由教育部制定，学校和学院严格遵照教育部</w:t>
      </w:r>
      <w:r w:rsidR="004836D9">
        <w:rPr>
          <w:rFonts w:ascii="仿宋_GB2312" w:eastAsia="仿宋_GB2312" w:hint="eastAsia"/>
          <w:sz w:val="24"/>
          <w:szCs w:val="24"/>
        </w:rPr>
        <w:t>相关</w:t>
      </w:r>
      <w:r w:rsidRPr="000F5CBB">
        <w:rPr>
          <w:rFonts w:ascii="仿宋_GB2312" w:eastAsia="仿宋_GB2312" w:hint="eastAsia"/>
          <w:sz w:val="24"/>
          <w:szCs w:val="24"/>
        </w:rPr>
        <w:t>规定。</w:t>
      </w:r>
    </w:p>
    <w:p w:rsidR="00BC24B9" w:rsidRPr="000F5CBB" w:rsidRDefault="00BC24B9" w:rsidP="009A5177">
      <w:pPr>
        <w:pStyle w:val="10"/>
        <w:adjustRightInd w:val="0"/>
        <w:snapToGrid w:val="0"/>
        <w:spacing w:beforeLines="20" w:line="360" w:lineRule="auto"/>
        <w:ind w:firstLineChars="0" w:firstLine="0"/>
        <w:rPr>
          <w:rFonts w:ascii="仿宋_GB2312" w:eastAsia="仿宋_GB2312"/>
          <w:sz w:val="24"/>
          <w:szCs w:val="24"/>
        </w:rPr>
      </w:pPr>
      <w:r w:rsidRPr="000F5CBB">
        <w:rPr>
          <w:rFonts w:ascii="仿宋_GB2312" w:eastAsia="仿宋_GB2312" w:hAnsi="仿宋" w:hint="eastAsia"/>
          <w:b/>
          <w:sz w:val="24"/>
          <w:szCs w:val="24"/>
        </w:rPr>
        <w:t>（5）</w:t>
      </w:r>
      <w:r w:rsidRPr="000F5CBB">
        <w:rPr>
          <w:rFonts w:ascii="仿宋_GB2312" w:eastAsia="仿宋_GB2312" w:hAnsi="华文仿宋" w:cs="仿宋_GB2312" w:hint="eastAsia"/>
          <w:b/>
          <w:sz w:val="24"/>
          <w:szCs w:val="24"/>
        </w:rPr>
        <w:t>建议：</w:t>
      </w:r>
      <w:r w:rsidRPr="000F5CBB">
        <w:rPr>
          <w:rFonts w:ascii="仿宋_GB2312" w:eastAsia="仿宋_GB2312" w:hint="eastAsia"/>
          <w:sz w:val="24"/>
          <w:szCs w:val="24"/>
        </w:rPr>
        <w:t>奖学金制度的评价标准不明确，希望更多地了解奖学金的评价标准与选拔条件。</w:t>
      </w:r>
    </w:p>
    <w:p w:rsidR="00BC24B9" w:rsidRPr="000F5CBB" w:rsidRDefault="00BC24B9" w:rsidP="009A5177">
      <w:pPr>
        <w:pStyle w:val="10"/>
        <w:adjustRightInd w:val="0"/>
        <w:snapToGrid w:val="0"/>
        <w:spacing w:beforeLines="20" w:afterLines="50" w:line="360" w:lineRule="auto"/>
        <w:ind w:firstLine="482"/>
        <w:rPr>
          <w:rFonts w:ascii="仿宋_GB2312" w:eastAsia="仿宋_GB2312"/>
          <w:sz w:val="24"/>
          <w:szCs w:val="24"/>
        </w:rPr>
      </w:pPr>
      <w:r w:rsidRPr="000F5CBB">
        <w:rPr>
          <w:rFonts w:ascii="仿宋_GB2312" w:eastAsia="仿宋_GB2312" w:hint="eastAsia"/>
          <w:b/>
          <w:sz w:val="24"/>
          <w:szCs w:val="24"/>
        </w:rPr>
        <w:t>回复：</w:t>
      </w:r>
      <w:r w:rsidR="00290B79">
        <w:rPr>
          <w:rFonts w:ascii="仿宋_GB2312" w:eastAsia="仿宋_GB2312" w:hint="eastAsia"/>
          <w:b/>
          <w:sz w:val="24"/>
          <w:szCs w:val="24"/>
        </w:rPr>
        <w:t>【已解决】</w:t>
      </w:r>
      <w:r w:rsidRPr="000F5CBB">
        <w:rPr>
          <w:rFonts w:ascii="仿宋_GB2312" w:eastAsia="仿宋_GB2312" w:hint="eastAsia"/>
          <w:sz w:val="24"/>
          <w:szCs w:val="24"/>
        </w:rPr>
        <w:t>我校大规模奖学金工作是在每年9月底启动，奖学金的评选标准也会根据当年情况以及学院对人才培养的要求而酌情调整。学院以院党团学办公室统筹，分别由本科项目、硕博项目、专硕项目的老师参与共同讨论详细的院内评选细则并上报院学生工作评优小组讨论通过后发到学院。奖学金细则会及时公布到学院的网站上，且奖学金评选工作之前都会召开全院的班级代表大会，在会上详细讲解奖学金评选事宜。党团学办公室会扩大对奖助学金的通知力度，同时也希望班级参会同学能将会议内容正群、全面、清晰地向班级通告。</w:t>
      </w:r>
    </w:p>
    <w:p w:rsidR="00BC24B9" w:rsidRPr="000F5CBB" w:rsidRDefault="00BC24B9" w:rsidP="009A5177">
      <w:pPr>
        <w:pStyle w:val="10"/>
        <w:adjustRightInd w:val="0"/>
        <w:snapToGrid w:val="0"/>
        <w:spacing w:beforeLines="20" w:line="360" w:lineRule="auto"/>
        <w:ind w:left="6746" w:hangingChars="2800" w:hanging="6746"/>
        <w:rPr>
          <w:rFonts w:ascii="仿宋_GB2312" w:eastAsia="仿宋_GB2312"/>
          <w:sz w:val="24"/>
          <w:szCs w:val="24"/>
        </w:rPr>
      </w:pPr>
      <w:r w:rsidRPr="000F5CBB">
        <w:rPr>
          <w:rFonts w:ascii="仿宋_GB2312" w:eastAsia="仿宋_GB2312" w:hAnsi="仿宋" w:hint="eastAsia"/>
          <w:b/>
          <w:sz w:val="24"/>
          <w:szCs w:val="24"/>
        </w:rPr>
        <w:t>（6）</w:t>
      </w:r>
      <w:r w:rsidRPr="000F5CBB">
        <w:rPr>
          <w:rFonts w:ascii="仿宋_GB2312" w:eastAsia="仿宋_GB2312" w:hAnsi="华文仿宋" w:cs="仿宋_GB2312" w:hint="eastAsia"/>
          <w:b/>
          <w:sz w:val="24"/>
          <w:szCs w:val="24"/>
        </w:rPr>
        <w:t>建议：</w:t>
      </w:r>
      <w:r w:rsidRPr="000F5CBB">
        <w:rPr>
          <w:rFonts w:ascii="仿宋_GB2312" w:eastAsia="仿宋_GB2312" w:hAnsi="仿宋" w:hint="eastAsia"/>
          <w:sz w:val="24"/>
          <w:szCs w:val="24"/>
        </w:rPr>
        <w:t>学生对文体活动加分不了解，</w:t>
      </w:r>
      <w:r w:rsidRPr="000F5CBB">
        <w:rPr>
          <w:rFonts w:ascii="仿宋_GB2312" w:eastAsia="仿宋_GB2312" w:hint="eastAsia"/>
          <w:sz w:val="24"/>
          <w:szCs w:val="24"/>
        </w:rPr>
        <w:t>希望学院出台对文体加分的书面说明。</w:t>
      </w:r>
    </w:p>
    <w:p w:rsidR="00BC24B9" w:rsidRPr="000F5CBB" w:rsidRDefault="00BC24B9" w:rsidP="009A5177">
      <w:pPr>
        <w:pStyle w:val="10"/>
        <w:adjustRightInd w:val="0"/>
        <w:snapToGrid w:val="0"/>
        <w:spacing w:beforeLines="20" w:afterLines="50" w:line="360" w:lineRule="auto"/>
        <w:ind w:firstLine="482"/>
        <w:rPr>
          <w:rFonts w:ascii="仿宋_GB2312" w:eastAsia="仿宋_GB2312"/>
          <w:sz w:val="24"/>
          <w:szCs w:val="24"/>
        </w:rPr>
      </w:pPr>
      <w:r w:rsidRPr="000F5CBB">
        <w:rPr>
          <w:rFonts w:ascii="仿宋_GB2312" w:eastAsia="仿宋_GB2312" w:hAnsi="仿宋" w:hint="eastAsia"/>
          <w:b/>
          <w:sz w:val="24"/>
          <w:szCs w:val="24"/>
        </w:rPr>
        <w:t>回复：</w:t>
      </w:r>
      <w:r w:rsidR="00290B79">
        <w:rPr>
          <w:rFonts w:ascii="仿宋_GB2312" w:eastAsia="仿宋_GB2312" w:hAnsi="仿宋" w:hint="eastAsia"/>
          <w:b/>
          <w:sz w:val="24"/>
          <w:szCs w:val="24"/>
        </w:rPr>
        <w:t>【已解决】</w:t>
      </w:r>
      <w:r w:rsidRPr="000F5CBB">
        <w:rPr>
          <w:rFonts w:ascii="仿宋_GB2312" w:eastAsia="仿宋_GB2312" w:hAnsi="仿宋" w:hint="eastAsia"/>
          <w:sz w:val="24"/>
          <w:szCs w:val="24"/>
        </w:rPr>
        <w:t>我院每年在综合测评中有详细的评分细则，且评分细则的内容是根据每年</w:t>
      </w:r>
      <w:r w:rsidRPr="000F5CBB">
        <w:rPr>
          <w:rFonts w:ascii="仿宋_GB2312" w:eastAsia="仿宋_GB2312" w:hAnsi="宋体" w:hint="eastAsia"/>
          <w:sz w:val="24"/>
          <w:szCs w:val="24"/>
        </w:rPr>
        <w:t>3月召开的综合测评研讨会的提案，上报院学生工作小组。由小组讨论并通过的内容。研讨会的参与人员覆盖班主任、研究生和本科生，涵盖了学院本科所有专业，囊括了学院班委、非班委以及学生组织的等多个学生群体。</w:t>
      </w:r>
      <w:r w:rsidRPr="000F5CBB">
        <w:rPr>
          <w:rFonts w:ascii="仿宋_GB2312" w:eastAsia="仿宋_GB2312" w:hAnsi="宋体" w:hint="eastAsia"/>
          <w:sz w:val="24"/>
          <w:szCs w:val="24"/>
        </w:rPr>
        <w:lastRenderedPageBreak/>
        <w:t>最终的综合测评会提前2个月左右公布到学院网站。详情见</w:t>
      </w:r>
      <w:r w:rsidRPr="000F5CBB">
        <w:rPr>
          <w:rFonts w:ascii="仿宋_GB2312" w:eastAsia="仿宋_GB2312" w:hAnsi="仿宋" w:hint="eastAsia"/>
          <w:sz w:val="24"/>
          <w:szCs w:val="24"/>
        </w:rPr>
        <w:t>学院网站-学生发展-奖助工作-综合测评。</w:t>
      </w:r>
    </w:p>
    <w:p w:rsidR="00BC24B9" w:rsidRPr="000F5CBB" w:rsidRDefault="00BC24B9" w:rsidP="009A5177">
      <w:pPr>
        <w:adjustRightInd w:val="0"/>
        <w:snapToGrid w:val="0"/>
        <w:spacing w:beforeLines="20" w:line="360" w:lineRule="auto"/>
        <w:rPr>
          <w:rFonts w:ascii="仿宋_GB2312" w:eastAsia="仿宋_GB2312"/>
          <w:sz w:val="24"/>
          <w:szCs w:val="24"/>
        </w:rPr>
      </w:pPr>
      <w:r w:rsidRPr="000F5CBB">
        <w:rPr>
          <w:rFonts w:ascii="仿宋_GB2312" w:eastAsia="仿宋_GB2312" w:hAnsi="仿宋" w:hint="eastAsia"/>
          <w:b/>
          <w:sz w:val="24"/>
          <w:szCs w:val="24"/>
        </w:rPr>
        <w:t>（7）</w:t>
      </w:r>
      <w:r w:rsidRPr="000F5CBB">
        <w:rPr>
          <w:rFonts w:ascii="仿宋_GB2312" w:eastAsia="仿宋_GB2312" w:hAnsi="华文仿宋" w:cs="仿宋_GB2312" w:hint="eastAsia"/>
          <w:b/>
          <w:sz w:val="24"/>
          <w:szCs w:val="24"/>
        </w:rPr>
        <w:t>建议：</w:t>
      </w:r>
      <w:r w:rsidRPr="000F5CBB">
        <w:rPr>
          <w:rFonts w:ascii="仿宋_GB2312" w:eastAsia="仿宋_GB2312" w:hint="eastAsia"/>
          <w:sz w:val="24"/>
          <w:szCs w:val="24"/>
        </w:rPr>
        <w:t xml:space="preserve">留学生要服兵役，但是人大商学院没有休学标准，希望设立休学标准以推动学生的学习热情。 </w:t>
      </w:r>
    </w:p>
    <w:p w:rsidR="00BC24B9" w:rsidRPr="000F5CBB" w:rsidRDefault="00BC24B9" w:rsidP="009A5177">
      <w:pPr>
        <w:adjustRightInd w:val="0"/>
        <w:snapToGrid w:val="0"/>
        <w:spacing w:beforeLines="20" w:line="360" w:lineRule="auto"/>
        <w:ind w:firstLineChars="200" w:firstLine="482"/>
        <w:rPr>
          <w:rFonts w:ascii="仿宋_GB2312" w:eastAsia="仿宋_GB2312"/>
          <w:sz w:val="24"/>
          <w:szCs w:val="24"/>
        </w:rPr>
      </w:pPr>
      <w:r w:rsidRPr="000F5CBB">
        <w:rPr>
          <w:rFonts w:ascii="仿宋_GB2312" w:eastAsia="仿宋_GB2312" w:hint="eastAsia"/>
          <w:b/>
          <w:sz w:val="24"/>
          <w:szCs w:val="24"/>
        </w:rPr>
        <w:t>回复：</w:t>
      </w:r>
      <w:r w:rsidR="00290B79">
        <w:rPr>
          <w:rFonts w:ascii="仿宋_GB2312" w:eastAsia="仿宋_GB2312" w:hint="eastAsia"/>
          <w:sz w:val="24"/>
          <w:szCs w:val="24"/>
        </w:rPr>
        <w:t>【不能解决】</w:t>
      </w:r>
      <w:r w:rsidRPr="000F5CBB">
        <w:rPr>
          <w:rFonts w:ascii="仿宋_GB2312" w:eastAsia="仿宋_GB2312" w:hint="eastAsia"/>
          <w:sz w:val="24"/>
          <w:szCs w:val="24"/>
        </w:rPr>
        <w:t xml:space="preserve">学院对留学生的学籍管理严格遵照校学籍以及校留办对留学生的学籍规定。按照学校留学生办公室规定，留学生在入学的第四学期结束之后才可以因服兵役进行休学。留学生的学籍变动要先经过学校留学生办公室的同意，才能到学院进行相关手续的办理。校留学生办公室地址：国际文化交流中心一层108 ，学籍管理电话62512698 。另外，我院学生会设有国际交流中心，专门为留学生同学提供服务，可与中心的解同学联系13141358180。   </w:t>
      </w:r>
    </w:p>
    <w:p w:rsidR="00BC24B9" w:rsidRPr="000F5CBB" w:rsidRDefault="00BC24B9" w:rsidP="009A5177">
      <w:pPr>
        <w:spacing w:beforeLines="20" w:line="360" w:lineRule="auto"/>
        <w:rPr>
          <w:rFonts w:ascii="仿宋_GB2312" w:eastAsia="仿宋_GB2312"/>
          <w:sz w:val="24"/>
          <w:szCs w:val="24"/>
        </w:rPr>
      </w:pPr>
      <w:r w:rsidRPr="000F5CBB">
        <w:rPr>
          <w:rFonts w:ascii="仿宋_GB2312" w:eastAsia="仿宋_GB2312" w:hAnsi="仿宋" w:hint="eastAsia"/>
          <w:b/>
          <w:sz w:val="24"/>
          <w:szCs w:val="24"/>
        </w:rPr>
        <w:t>（8）建议：</w:t>
      </w:r>
      <w:r w:rsidRPr="000F5CBB">
        <w:rPr>
          <w:rFonts w:ascii="仿宋_GB2312" w:eastAsia="仿宋_GB2312" w:hint="eastAsia"/>
          <w:sz w:val="24"/>
          <w:szCs w:val="24"/>
        </w:rPr>
        <w:t>学校对社团的支持不够，有些社团办活动还要自己出钱，希望学校加强对学生社团的支持。</w:t>
      </w:r>
    </w:p>
    <w:p w:rsidR="00BC24B9" w:rsidRPr="000F5CBB" w:rsidRDefault="00BC24B9" w:rsidP="009A5177">
      <w:pPr>
        <w:spacing w:beforeLines="20" w:afterLines="50" w:line="360" w:lineRule="auto"/>
        <w:rPr>
          <w:rFonts w:ascii="仿宋_GB2312" w:eastAsia="仿宋_GB2312"/>
          <w:sz w:val="24"/>
          <w:szCs w:val="24"/>
        </w:rPr>
      </w:pPr>
      <w:r w:rsidRPr="000F5CBB">
        <w:rPr>
          <w:rFonts w:ascii="仿宋_GB2312" w:eastAsia="仿宋_GB2312" w:hint="eastAsia"/>
          <w:sz w:val="24"/>
          <w:szCs w:val="24"/>
        </w:rPr>
        <w:t xml:space="preserve">   </w:t>
      </w:r>
      <w:r w:rsidRPr="000F5CBB">
        <w:rPr>
          <w:rFonts w:ascii="仿宋_GB2312" w:eastAsia="仿宋_GB2312" w:hint="eastAsia"/>
          <w:b/>
          <w:sz w:val="24"/>
          <w:szCs w:val="24"/>
        </w:rPr>
        <w:t xml:space="preserve"> 回复：</w:t>
      </w:r>
      <w:r w:rsidR="00290B79">
        <w:rPr>
          <w:rFonts w:ascii="仿宋_GB2312" w:eastAsia="仿宋_GB2312" w:hint="eastAsia"/>
          <w:b/>
          <w:sz w:val="24"/>
          <w:szCs w:val="24"/>
        </w:rPr>
        <w:t>【不能解决】</w:t>
      </w:r>
      <w:r w:rsidRPr="000F5CBB">
        <w:rPr>
          <w:rFonts w:ascii="仿宋_GB2312" w:eastAsia="仿宋_GB2312" w:hint="eastAsia"/>
          <w:sz w:val="24"/>
          <w:szCs w:val="24"/>
        </w:rPr>
        <w:t>学校校团委对社团建立以及管理有明确的要求，同学可以咨询校团委负责社团工作的毕老师，电话62511379.从学院团学工作来讲，院有专门的社团部，其职能为社团提供合理的服务和资源支持，成为社团与学院之间的桥梁，如果有困难可向学院团委社团部联系，社团部唐同学</w:t>
      </w:r>
      <w:r w:rsidRPr="000F5CBB">
        <w:rPr>
          <w:rFonts w:ascii="仿宋_GB2312" w:eastAsia="仿宋_GB2312"/>
          <w:sz w:val="24"/>
          <w:szCs w:val="24"/>
        </w:rPr>
        <w:t>18811322349</w:t>
      </w:r>
    </w:p>
    <w:p w:rsidR="00BC24B9" w:rsidRPr="000F5CBB" w:rsidRDefault="00BC24B9" w:rsidP="009A5177">
      <w:pPr>
        <w:adjustRightInd w:val="0"/>
        <w:snapToGrid w:val="0"/>
        <w:spacing w:beforeLines="20" w:line="360" w:lineRule="auto"/>
        <w:rPr>
          <w:rFonts w:ascii="仿宋_GB2312" w:eastAsia="仿宋_GB2312" w:hAnsi="华文仿宋" w:cs="宋体"/>
          <w:kern w:val="0"/>
          <w:sz w:val="24"/>
          <w:szCs w:val="24"/>
        </w:rPr>
      </w:pPr>
      <w:r w:rsidRPr="000F5CBB">
        <w:rPr>
          <w:rFonts w:ascii="仿宋_GB2312" w:eastAsia="仿宋_GB2312" w:hAnsi="仿宋" w:hint="eastAsia"/>
          <w:b/>
          <w:sz w:val="24"/>
          <w:szCs w:val="24"/>
        </w:rPr>
        <w:t>（9）建议：</w:t>
      </w:r>
      <w:r w:rsidRPr="000F5CBB">
        <w:rPr>
          <w:rFonts w:ascii="仿宋_GB2312" w:eastAsia="仿宋_GB2312" w:hAnsi="华文仿宋" w:cs="宋体" w:hint="eastAsia"/>
          <w:kern w:val="0"/>
          <w:sz w:val="24"/>
          <w:szCs w:val="24"/>
        </w:rPr>
        <w:t>学生对学院部门负责的内容不够了解。建议在开学季举办针对性的介绍讲座，举例说明什么事情应该找哪个办公室。</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华文仿宋" w:cs="宋体"/>
          <w:kern w:val="0"/>
          <w:sz w:val="24"/>
          <w:szCs w:val="24"/>
        </w:rPr>
      </w:pPr>
      <w:r w:rsidRPr="000F5CBB">
        <w:rPr>
          <w:rFonts w:ascii="仿宋_GB2312" w:eastAsia="仿宋_GB2312" w:hAnsi="华文仿宋" w:cs="宋体" w:hint="eastAsia"/>
          <w:b/>
          <w:kern w:val="0"/>
          <w:sz w:val="24"/>
          <w:szCs w:val="24"/>
        </w:rPr>
        <w:t>回复：</w:t>
      </w:r>
      <w:r w:rsidR="00290B79">
        <w:rPr>
          <w:rFonts w:ascii="仿宋_GB2312" w:eastAsia="仿宋_GB2312" w:hAnsi="华文仿宋" w:cs="宋体" w:hint="eastAsia"/>
          <w:b/>
          <w:kern w:val="0"/>
          <w:sz w:val="24"/>
          <w:szCs w:val="24"/>
        </w:rPr>
        <w:t>【能解决】</w:t>
      </w:r>
      <w:r w:rsidRPr="000F5CBB">
        <w:rPr>
          <w:rFonts w:ascii="仿宋_GB2312" w:eastAsia="仿宋_GB2312" w:hAnsi="华文仿宋" w:cs="宋体" w:hint="eastAsia"/>
          <w:kern w:val="0"/>
          <w:sz w:val="24"/>
          <w:szCs w:val="24"/>
        </w:rPr>
        <w:t>每年在新生入学导向教育时，学院会将全院的情况向新生做整体介绍。学院网站上学院概况-机构设置里有学院各部门的名称，但信息还有待进一步完善。我们会向学院主管宣传的负责人反映，进行网页的完善。同时，党团学办公室将在1月份，将办公室的职能，人员分工以及联系方式等信息放到学院网站上，方便同学查询。</w:t>
      </w:r>
    </w:p>
    <w:p w:rsidR="00BC24B9" w:rsidRPr="000F5CBB" w:rsidRDefault="00BC24B9" w:rsidP="009A5177">
      <w:pPr>
        <w:pStyle w:val="a3"/>
        <w:adjustRightInd w:val="0"/>
        <w:snapToGrid w:val="0"/>
        <w:spacing w:beforeLines="20" w:line="360" w:lineRule="auto"/>
        <w:rPr>
          <w:rFonts w:ascii="仿宋_GB2312" w:eastAsia="仿宋_GB2312" w:hAnsi="华文仿宋" w:cs="宋体"/>
          <w:kern w:val="0"/>
          <w:szCs w:val="24"/>
        </w:rPr>
      </w:pPr>
      <w:r w:rsidRPr="000F5CBB">
        <w:rPr>
          <w:rFonts w:ascii="仿宋_GB2312" w:eastAsia="仿宋_GB2312" w:hAnsi="仿宋" w:hint="eastAsia"/>
          <w:b/>
          <w:szCs w:val="24"/>
        </w:rPr>
        <w:t>（10）建议：</w:t>
      </w:r>
      <w:r w:rsidRPr="000F5CBB">
        <w:rPr>
          <w:rFonts w:ascii="仿宋_GB2312" w:eastAsia="仿宋_GB2312" w:hAnsi="华文仿宋" w:cs="宋体" w:hint="eastAsia"/>
          <w:kern w:val="0"/>
          <w:szCs w:val="24"/>
        </w:rPr>
        <w:t>留学生公寓的宿舍管理人员的语言能力不够，导致留学生在宿舍生活中出现很多障碍。建议对外语言能力和对跨文化的理解应该成为留学生宿管人员选聘时的必须要求。</w:t>
      </w:r>
    </w:p>
    <w:p w:rsidR="00BC24B9" w:rsidRPr="000F5CBB" w:rsidRDefault="00BC24B9" w:rsidP="009A5177">
      <w:pPr>
        <w:pStyle w:val="a3"/>
        <w:adjustRightInd w:val="0"/>
        <w:snapToGrid w:val="0"/>
        <w:spacing w:beforeLines="20" w:afterLines="50" w:line="360" w:lineRule="auto"/>
        <w:ind w:firstLineChars="200" w:firstLine="482"/>
        <w:rPr>
          <w:rFonts w:ascii="仿宋_GB2312" w:eastAsia="仿宋_GB2312" w:hAnsi="华文仿宋" w:cs="宋体"/>
          <w:kern w:val="0"/>
          <w:szCs w:val="24"/>
        </w:rPr>
      </w:pPr>
      <w:r w:rsidRPr="000F5CBB">
        <w:rPr>
          <w:rFonts w:ascii="仿宋_GB2312" w:eastAsia="仿宋_GB2312" w:hAnsi="华文仿宋" w:cs="宋体" w:hint="eastAsia"/>
          <w:b/>
          <w:kern w:val="0"/>
          <w:szCs w:val="24"/>
        </w:rPr>
        <w:t>回复：</w:t>
      </w:r>
      <w:r w:rsidR="00290B79">
        <w:rPr>
          <w:rFonts w:ascii="仿宋_GB2312" w:eastAsia="仿宋_GB2312" w:hAnsi="华文仿宋" w:cs="宋体" w:hint="eastAsia"/>
          <w:b/>
          <w:kern w:val="0"/>
          <w:szCs w:val="24"/>
        </w:rPr>
        <w:t>【不能解决】</w:t>
      </w:r>
      <w:r w:rsidRPr="000F5CBB">
        <w:rPr>
          <w:rFonts w:ascii="仿宋_GB2312" w:eastAsia="仿宋_GB2312" w:hAnsi="华文仿宋" w:cs="宋体" w:hint="eastAsia"/>
          <w:kern w:val="0"/>
          <w:szCs w:val="24"/>
        </w:rPr>
        <w:t>此问题学院层面无法解决。学生公寓管理统一由学校后勤中心和学工部共同管理，宿管人员也由学校后勤集团统一招聘。这涉及学校整</w:t>
      </w:r>
      <w:r w:rsidRPr="000F5CBB">
        <w:rPr>
          <w:rFonts w:ascii="仿宋_GB2312" w:eastAsia="仿宋_GB2312" w:hAnsi="华文仿宋" w:cs="宋体" w:hint="eastAsia"/>
          <w:kern w:val="0"/>
          <w:szCs w:val="24"/>
        </w:rPr>
        <w:lastRenderedPageBreak/>
        <w:t xml:space="preserve">体招聘计划和薪酬等系列问题。请同学向学校品六楼下一层校宿管科反映此情况，电话：62511732。我们会将此意见反馈给学校后勤集团。 </w:t>
      </w:r>
    </w:p>
    <w:p w:rsidR="00BC24B9" w:rsidRPr="000F5CBB" w:rsidRDefault="00BC24B9" w:rsidP="009A5177">
      <w:pPr>
        <w:pStyle w:val="10"/>
        <w:adjustRightInd w:val="0"/>
        <w:snapToGrid w:val="0"/>
        <w:spacing w:beforeLines="20" w:line="360" w:lineRule="auto"/>
        <w:ind w:firstLineChars="0" w:firstLine="0"/>
        <w:rPr>
          <w:rFonts w:ascii="仿宋_GB2312" w:eastAsia="仿宋_GB2312" w:hAnsi="华文仿宋" w:cs="宋体"/>
          <w:kern w:val="0"/>
          <w:sz w:val="24"/>
          <w:szCs w:val="24"/>
        </w:rPr>
      </w:pPr>
      <w:r w:rsidRPr="000F5CBB">
        <w:rPr>
          <w:rFonts w:ascii="仿宋_GB2312" w:eastAsia="仿宋_GB2312" w:hAnsi="仿宋" w:hint="eastAsia"/>
          <w:b/>
          <w:sz w:val="24"/>
          <w:szCs w:val="24"/>
        </w:rPr>
        <w:t>（11）建议：</w:t>
      </w:r>
      <w:r w:rsidRPr="000F5CBB">
        <w:rPr>
          <w:rFonts w:ascii="仿宋_GB2312" w:eastAsia="仿宋_GB2312" w:hAnsi="华文仿宋" w:cs="宋体" w:hint="eastAsia"/>
          <w:kern w:val="0"/>
          <w:sz w:val="24"/>
          <w:szCs w:val="24"/>
        </w:rPr>
        <w:t>希望能加大对学生参与体育锻炼的事情的宣传力度，增加一些有关校内体育健身设施的场所介绍的讲座，以学院为单位组织体育活动，增加同学们的锻炼时间。</w:t>
      </w:r>
    </w:p>
    <w:p w:rsidR="00BC24B9" w:rsidRPr="000F5CBB" w:rsidRDefault="00BC24B9" w:rsidP="009A5177">
      <w:pPr>
        <w:pStyle w:val="10"/>
        <w:adjustRightInd w:val="0"/>
        <w:snapToGrid w:val="0"/>
        <w:spacing w:beforeLines="20" w:line="360" w:lineRule="auto"/>
        <w:ind w:firstLine="482"/>
        <w:rPr>
          <w:rFonts w:ascii="仿宋_GB2312" w:eastAsia="仿宋_GB2312" w:hAnsi="华文仿宋" w:cs="宋体"/>
          <w:kern w:val="0"/>
          <w:sz w:val="24"/>
          <w:szCs w:val="24"/>
        </w:rPr>
      </w:pPr>
      <w:r w:rsidRPr="000F5CBB">
        <w:rPr>
          <w:rFonts w:ascii="仿宋_GB2312" w:eastAsia="仿宋_GB2312" w:hAnsi="华文仿宋" w:cs="宋体" w:hint="eastAsia"/>
          <w:b/>
          <w:kern w:val="0"/>
          <w:sz w:val="24"/>
          <w:szCs w:val="24"/>
        </w:rPr>
        <w:t>回复：</w:t>
      </w:r>
      <w:r w:rsidR="00290B79">
        <w:rPr>
          <w:rFonts w:ascii="仿宋_GB2312" w:eastAsia="仿宋_GB2312" w:hAnsi="华文仿宋" w:cs="宋体" w:hint="eastAsia"/>
          <w:b/>
          <w:kern w:val="0"/>
          <w:sz w:val="24"/>
          <w:szCs w:val="24"/>
        </w:rPr>
        <w:t>【能解决】</w:t>
      </w:r>
      <w:r w:rsidRPr="000F5CBB">
        <w:rPr>
          <w:rFonts w:ascii="仿宋_GB2312" w:eastAsia="仿宋_GB2312" w:hAnsi="华文仿宋" w:cs="宋体" w:hint="eastAsia"/>
          <w:kern w:val="0"/>
          <w:sz w:val="24"/>
          <w:szCs w:val="24"/>
        </w:rPr>
        <w:t>我院一向注重学生的全面发展，培养具备健康健壮体魄的学生是我院学生培养的目标之一。同时，体育也是我院传统优势项目之一，院学生会每学期都会举行、参与50多场涉及篮球、排球、羽毛球、足球、田径等各类院级、校级体育活动和赛事，并通过RBS爱商院微信平台、人人网站、海报等渠道进行宣传。希望同学能够知晓、关注这些宣传渠道并积极投身到体育锻炼当中。在下学期的工作中，院团委会增加对学校健身场所和相关资源的介绍，为同学提供更多的健身选择。</w:t>
      </w:r>
    </w:p>
    <w:p w:rsidR="00BC24B9" w:rsidRPr="000F5CBB" w:rsidRDefault="00BC24B9" w:rsidP="00BC24B9">
      <w:pPr>
        <w:pStyle w:val="1"/>
        <w:rPr>
          <w:rFonts w:ascii="仿宋_GB2312" w:eastAsia="仿宋_GB2312" w:hAnsi="华文仿宋"/>
          <w:b w:val="0"/>
          <w:sz w:val="24"/>
          <w:szCs w:val="24"/>
        </w:rPr>
      </w:pPr>
      <w:bookmarkStart w:id="7" w:name="_Toc409376873"/>
      <w:r w:rsidRPr="000F5CBB">
        <w:rPr>
          <w:rFonts w:ascii="仿宋_GB2312" w:eastAsia="仿宋_GB2312" w:hAnsi="华文仿宋" w:hint="eastAsia"/>
          <w:sz w:val="24"/>
          <w:szCs w:val="24"/>
        </w:rPr>
        <w:t>二、学硕</w:t>
      </w:r>
      <w:bookmarkEnd w:id="7"/>
    </w:p>
    <w:p w:rsidR="00BC24B9" w:rsidRPr="000F5CBB" w:rsidRDefault="00BC24B9" w:rsidP="00BC24B9">
      <w:pPr>
        <w:pStyle w:val="2"/>
        <w:rPr>
          <w:rFonts w:ascii="仿宋_GB2312" w:eastAsia="仿宋_GB2312" w:hAnsi="仿宋_GB2312" w:cs="仿宋_GB2312"/>
          <w:b w:val="0"/>
          <w:sz w:val="24"/>
          <w:szCs w:val="24"/>
        </w:rPr>
      </w:pPr>
      <w:bookmarkStart w:id="8" w:name="_Toc409376874"/>
      <w:r w:rsidRPr="000F5CBB">
        <w:rPr>
          <w:rFonts w:ascii="仿宋_GB2312" w:eastAsia="仿宋_GB2312" w:hAnsi="仿宋_GB2312" w:cs="仿宋_GB2312" w:hint="eastAsia"/>
          <w:sz w:val="24"/>
          <w:szCs w:val="24"/>
        </w:rPr>
        <w:t>1.关于总体规划</w:t>
      </w:r>
      <w:bookmarkEnd w:id="8"/>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（1）建议：</w:t>
      </w:r>
      <w:r w:rsidRPr="000F5CBB">
        <w:rPr>
          <w:rFonts w:ascii="仿宋_GB2312" w:eastAsia="仿宋_GB2312" w:hAnsi="华文仿宋" w:cs="仿宋_GB2312" w:hint="eastAsia"/>
          <w:sz w:val="24"/>
          <w:szCs w:val="24"/>
        </w:rPr>
        <w:t>商学院国际影响力和知名度有所下降，与建设国际一流商学院的发展目标不符。希望增加校际学术交流，聘请国际一流教师，加强与国际名校商学院的合作。</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华文仿宋" w:cs="仿宋_GB2312"/>
          <w:sz w:val="24"/>
          <w:szCs w:val="24"/>
        </w:rPr>
      </w:pPr>
      <w:r w:rsidRPr="000F5CBB">
        <w:rPr>
          <w:rFonts w:ascii="仿宋_GB2312" w:eastAsia="仿宋_GB2312" w:hint="eastAsia"/>
          <w:b/>
          <w:sz w:val="24"/>
          <w:szCs w:val="24"/>
        </w:rPr>
        <w:t>回复：</w:t>
      </w:r>
      <w:r w:rsidR="00290B79">
        <w:rPr>
          <w:rFonts w:ascii="仿宋_GB2312" w:eastAsia="仿宋_GB2312" w:hint="eastAsia"/>
          <w:b/>
          <w:sz w:val="24"/>
          <w:szCs w:val="24"/>
        </w:rPr>
        <w:t>【待解决】</w:t>
      </w:r>
      <w:r w:rsidRPr="000F5CBB">
        <w:rPr>
          <w:rFonts w:ascii="仿宋_GB2312" w:eastAsia="仿宋_GB2312" w:hint="eastAsia"/>
          <w:sz w:val="24"/>
          <w:szCs w:val="24"/>
        </w:rPr>
        <w:t>感谢同学们的关心与积极出谋划策。商学院国际影响力和知名度在近些年来一直是上升的，学院各个项目都在不断努力，争取早日实现国际一流商学院的目标和愿景。在聘请国际一流师资方面，我们近些年来已下了较大功夫，平均每个学系每学期都聘请了两到三名国际知名学者来给我们的学生授课和举办讲座，但是国际知名教授来授课会面临一些问题，例如，来校时间短，授课内容强度大等，我们都会持续努力解决以增强授课效果。另外，我们正在积极研究，希望能在2015级硕博项目课堂里引入MOOC课程，这样能较大程度上缓解时间、空间压力。</w:t>
      </w:r>
    </w:p>
    <w:p w:rsidR="00BC24B9" w:rsidRPr="000F5CBB" w:rsidRDefault="00BC24B9" w:rsidP="009A5177">
      <w:pPr>
        <w:adjustRightInd w:val="0"/>
        <w:snapToGrid w:val="0"/>
        <w:spacing w:beforeLines="20" w:line="360" w:lineRule="auto"/>
        <w:jc w:val="left"/>
        <w:rPr>
          <w:rFonts w:ascii="仿宋_GB2312" w:eastAsia="仿宋_GB2312" w:hAnsi="华文仿宋"/>
          <w:sz w:val="24"/>
          <w:szCs w:val="24"/>
        </w:rPr>
      </w:pPr>
      <w:r w:rsidRPr="000F5CBB">
        <w:rPr>
          <w:rFonts w:ascii="仿宋_GB2312" w:eastAsia="仿宋_GB2312" w:hAnsi="仿宋" w:hint="eastAsia"/>
          <w:b/>
          <w:sz w:val="24"/>
          <w:szCs w:val="24"/>
        </w:rPr>
        <w:t>（2）建议：</w:t>
      </w:r>
      <w:r w:rsidRPr="000F5CBB">
        <w:rPr>
          <w:rFonts w:ascii="仿宋_GB2312" w:eastAsia="仿宋_GB2312" w:hAnsi="华文仿宋" w:hint="eastAsia"/>
          <w:sz w:val="24"/>
          <w:szCs w:val="24"/>
        </w:rPr>
        <w:t>研究生课程总体来说针对国内的研究问题较少。希望多开设针对国</w:t>
      </w:r>
      <w:r w:rsidRPr="000F5CBB">
        <w:rPr>
          <w:rFonts w:ascii="仿宋_GB2312" w:eastAsia="仿宋_GB2312" w:hAnsi="华文仿宋" w:hint="eastAsia"/>
          <w:sz w:val="24"/>
          <w:szCs w:val="24"/>
        </w:rPr>
        <w:lastRenderedPageBreak/>
        <w:t>内问题的研究课程，增加对中国现实国情的研究，解决中国的现实问题。</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华文仿宋"/>
          <w:sz w:val="24"/>
          <w:szCs w:val="24"/>
        </w:rPr>
      </w:pPr>
      <w:r w:rsidRPr="000F5CBB">
        <w:rPr>
          <w:rFonts w:ascii="仿宋_GB2312" w:eastAsia="仿宋_GB2312" w:hint="eastAsia"/>
          <w:b/>
          <w:sz w:val="24"/>
          <w:szCs w:val="24"/>
        </w:rPr>
        <w:t>回复：</w:t>
      </w:r>
      <w:r w:rsidR="00290B79">
        <w:rPr>
          <w:rFonts w:ascii="仿宋_GB2312" w:eastAsia="仿宋_GB2312" w:hint="eastAsia"/>
          <w:b/>
          <w:sz w:val="24"/>
          <w:szCs w:val="24"/>
        </w:rPr>
        <w:t>【能解决】</w:t>
      </w:r>
      <w:r w:rsidRPr="000F5CBB">
        <w:rPr>
          <w:rFonts w:ascii="仿宋_GB2312" w:eastAsia="仿宋_GB2312" w:hint="eastAsia"/>
          <w:sz w:val="24"/>
          <w:szCs w:val="24"/>
        </w:rPr>
        <w:t>这可能是困扰不少同学的问题：研究与实践脱节。但是，解决这一问题的思路，不在课程设置。培养方案中所列课程，目标是培养学生做学术研究的能力。至于选择研究国际问题还是研究国内问题，可与导师协商。商学院有不少教授都致力于研究和解决国内的现实问题（事实上很少有教授致力于解决国外或国际的问题），多与这些教授沟通、合作，有利于解决研究问题与实践脱节的问题。</w:t>
      </w:r>
    </w:p>
    <w:p w:rsidR="00BC24B9" w:rsidRPr="000F5CBB" w:rsidRDefault="00BC24B9" w:rsidP="009A5177">
      <w:pPr>
        <w:spacing w:beforeLines="20" w:line="360" w:lineRule="auto"/>
        <w:jc w:val="left"/>
        <w:rPr>
          <w:rFonts w:ascii="仿宋_GB2312" w:eastAsia="仿宋_GB2312" w:hAnsi="华文仿宋"/>
          <w:sz w:val="24"/>
          <w:szCs w:val="24"/>
        </w:rPr>
      </w:pPr>
      <w:r w:rsidRPr="000F5CBB">
        <w:rPr>
          <w:rFonts w:ascii="仿宋_GB2312" w:eastAsia="仿宋_GB2312" w:hAnsi="仿宋" w:hint="eastAsia"/>
          <w:b/>
          <w:sz w:val="24"/>
          <w:szCs w:val="24"/>
        </w:rPr>
        <w:t>（3）建议：</w:t>
      </w:r>
      <w:r w:rsidRPr="000F5CBB">
        <w:rPr>
          <w:rFonts w:ascii="仿宋_GB2312" w:eastAsia="仿宋_GB2312" w:hAnsi="华文仿宋" w:hint="eastAsia"/>
          <w:sz w:val="24"/>
          <w:szCs w:val="24"/>
        </w:rPr>
        <w:t>人大商学院的品牌影响力与北清存在差距。建议充分利用人大强大的人文社科背景的口碑，增加业界交流活动和论坛的参与度，打造最理解中国商业的商学院；引进更多的海外教学人员和教辅人员，打造最好的国内国际化的商学院。</w:t>
      </w:r>
    </w:p>
    <w:p w:rsidR="00BC24B9" w:rsidRPr="000F5CBB" w:rsidRDefault="00BC24B9" w:rsidP="009A5177">
      <w:pPr>
        <w:adjustRightInd w:val="0"/>
        <w:snapToGrid w:val="0"/>
        <w:spacing w:beforeLines="20" w:line="360" w:lineRule="auto"/>
        <w:ind w:firstLineChars="200" w:firstLine="482"/>
        <w:rPr>
          <w:rFonts w:ascii="仿宋_GB2312" w:eastAsia="仿宋_GB2312" w:hAnsi="华文仿宋"/>
          <w:sz w:val="24"/>
          <w:szCs w:val="24"/>
        </w:rPr>
      </w:pPr>
      <w:r w:rsidRPr="000F5CBB">
        <w:rPr>
          <w:rFonts w:ascii="仿宋_GB2312" w:eastAsia="仿宋_GB2312" w:hint="eastAsia"/>
          <w:b/>
          <w:sz w:val="24"/>
          <w:szCs w:val="24"/>
        </w:rPr>
        <w:t>回复：</w:t>
      </w:r>
      <w:r w:rsidR="00290B79">
        <w:rPr>
          <w:rFonts w:ascii="仿宋_GB2312" w:eastAsia="仿宋_GB2312" w:hint="eastAsia"/>
          <w:b/>
          <w:sz w:val="24"/>
          <w:szCs w:val="24"/>
        </w:rPr>
        <w:t>【已解决】</w:t>
      </w:r>
      <w:r w:rsidRPr="000F5CBB">
        <w:rPr>
          <w:rFonts w:ascii="仿宋_GB2312" w:eastAsia="仿宋_GB2312" w:hint="eastAsia"/>
          <w:sz w:val="24"/>
          <w:szCs w:val="24"/>
        </w:rPr>
        <w:t>这一问题，主要是与信息传递不畅有一定关系，学院EE和MBA项目经常举办与业界交流的活动与论坛，学院会整合这些信息发布渠道，对我们硕、博学生开放。从学术研究接地气的角度，事实上我们已属于“最理解中国商业”的商学院，我们学院联合《管理世界》杂志社举办的“中国企业管理案例及质性研究论坛”已成为中国最具影响力的案例研究平台（没有比案例研究更贴近现实的研究范式了），同学们应积极踊跃参加该论坛的活动。但是，从2014年开始，商学院已对外输出品牌，在江苏南京召开该论坛，今年2015年的案例论坛也会在外地召开，学院争取全额资助那些投稿并获会议接受的商学院研究生作者参会。</w:t>
      </w:r>
    </w:p>
    <w:p w:rsidR="00BC24B9" w:rsidRPr="000F5CBB" w:rsidRDefault="00BC24B9" w:rsidP="00BC24B9">
      <w:pPr>
        <w:pStyle w:val="2"/>
        <w:rPr>
          <w:rFonts w:ascii="仿宋_GB2312" w:eastAsia="仿宋_GB2312" w:hAnsi="仿宋_GB2312" w:cs="仿宋_GB2312"/>
          <w:b w:val="0"/>
          <w:sz w:val="24"/>
          <w:szCs w:val="24"/>
        </w:rPr>
      </w:pPr>
      <w:bookmarkStart w:id="9" w:name="_Toc409376875"/>
      <w:r w:rsidRPr="000F5CBB">
        <w:rPr>
          <w:rFonts w:ascii="仿宋_GB2312" w:eastAsia="仿宋_GB2312" w:hAnsi="仿宋_GB2312" w:cs="仿宋_GB2312" w:hint="eastAsia"/>
          <w:sz w:val="24"/>
          <w:szCs w:val="24"/>
        </w:rPr>
        <w:t>2.关于学科设置</w:t>
      </w:r>
      <w:bookmarkEnd w:id="9"/>
    </w:p>
    <w:p w:rsidR="00BC24B9" w:rsidRPr="000F5CBB" w:rsidRDefault="00BC24B9" w:rsidP="009A5177">
      <w:pPr>
        <w:spacing w:beforeLines="20" w:line="360" w:lineRule="auto"/>
        <w:rPr>
          <w:rFonts w:ascii="仿宋_GB2312" w:eastAsia="仿宋_GB2312" w:hAnsi="仿宋"/>
          <w:sz w:val="24"/>
          <w:szCs w:val="24"/>
        </w:rPr>
      </w:pPr>
      <w:r w:rsidRPr="000F5CBB">
        <w:rPr>
          <w:rFonts w:ascii="仿宋_GB2312" w:eastAsia="仿宋_GB2312" w:hAnsi="仿宋" w:hint="eastAsia"/>
          <w:b/>
          <w:sz w:val="24"/>
          <w:szCs w:val="24"/>
        </w:rPr>
        <w:t>（1）建议：</w:t>
      </w:r>
      <w:r w:rsidRPr="000F5CBB">
        <w:rPr>
          <w:rFonts w:ascii="仿宋_GB2312" w:eastAsia="仿宋_GB2312" w:hAnsi="仿宋" w:hint="eastAsia"/>
          <w:sz w:val="24"/>
          <w:szCs w:val="24"/>
        </w:rPr>
        <w:t>硕博连读的同学希望能够增加课程的灵活度，针对导师的研究方向自主选课。</w:t>
      </w:r>
    </w:p>
    <w:p w:rsidR="00BC24B9" w:rsidRPr="000F5CBB" w:rsidRDefault="00BC24B9" w:rsidP="009A5177">
      <w:pPr>
        <w:spacing w:beforeLines="20" w:afterLines="50" w:line="360" w:lineRule="auto"/>
        <w:ind w:firstLineChars="200" w:firstLine="482"/>
        <w:rPr>
          <w:rFonts w:ascii="仿宋_GB2312" w:eastAsia="仿宋_GB2312" w:hAnsi="仿宋"/>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【能解决】</w:t>
      </w:r>
      <w:r w:rsidRPr="000F5CBB">
        <w:rPr>
          <w:rFonts w:ascii="仿宋_GB2312" w:eastAsia="仿宋_GB2312" w:hAnsi="仿宋" w:hint="eastAsia"/>
          <w:sz w:val="24"/>
          <w:szCs w:val="24"/>
        </w:rPr>
        <w:t>这一问题正在积极研究筹备中，从2015级同学的培养方案开始，课程设置将着力解决选课灵活度的问题。在学院内部，培养方案设置三大板块：经济学板块、财会板块以及管理板块，板块内的课程</w:t>
      </w:r>
      <w:r w:rsidRPr="000F5CBB">
        <w:rPr>
          <w:rFonts w:ascii="仿宋_GB2312" w:eastAsia="仿宋_GB2312" w:hint="eastAsia"/>
          <w:sz w:val="24"/>
          <w:szCs w:val="24"/>
        </w:rPr>
        <w:t>很大部分</w:t>
      </w:r>
      <w:r w:rsidRPr="000F5CBB">
        <w:rPr>
          <w:rFonts w:ascii="仿宋_GB2312" w:eastAsia="仿宋_GB2312" w:hAnsi="仿宋" w:hint="eastAsia"/>
          <w:sz w:val="24"/>
          <w:szCs w:val="24"/>
        </w:rPr>
        <w:t>可通选，另有一些方法课以及学科基础课程可实现全院通选。</w:t>
      </w:r>
    </w:p>
    <w:p w:rsidR="00BC24B9" w:rsidRPr="000F5CBB" w:rsidRDefault="00BC24B9" w:rsidP="009A5177">
      <w:pPr>
        <w:spacing w:beforeLines="20" w:line="360" w:lineRule="auto"/>
        <w:rPr>
          <w:rFonts w:ascii="仿宋_GB2312" w:eastAsia="仿宋_GB2312" w:hAnsi="仿宋"/>
          <w:sz w:val="24"/>
          <w:szCs w:val="24"/>
        </w:rPr>
      </w:pPr>
      <w:r w:rsidRPr="000F5CBB">
        <w:rPr>
          <w:rFonts w:ascii="仿宋_GB2312" w:eastAsia="仿宋_GB2312" w:hAnsi="仿宋" w:hint="eastAsia"/>
          <w:b/>
          <w:sz w:val="24"/>
          <w:szCs w:val="24"/>
        </w:rPr>
        <w:lastRenderedPageBreak/>
        <w:t>（2）建议：</w:t>
      </w:r>
      <w:r w:rsidRPr="000F5CBB">
        <w:rPr>
          <w:rFonts w:ascii="仿宋_GB2312" w:eastAsia="仿宋_GB2312" w:hAnsi="仿宋" w:hint="eastAsia"/>
          <w:sz w:val="24"/>
          <w:szCs w:val="24"/>
        </w:rPr>
        <w:t>建议调整硕博连读课程的主文献课程，希望改为不同专题讲解，使同学对于专题发展过程有更为深刻的了解。</w:t>
      </w:r>
    </w:p>
    <w:p w:rsidR="00BC24B9" w:rsidRPr="000F5CBB" w:rsidRDefault="00BC24B9" w:rsidP="009A5177">
      <w:pPr>
        <w:spacing w:beforeLines="20" w:afterLines="50" w:line="360" w:lineRule="auto"/>
        <w:ind w:firstLineChars="200" w:firstLine="482"/>
        <w:rPr>
          <w:rFonts w:ascii="仿宋_GB2312" w:eastAsia="仿宋_GB2312" w:hAnsi="仿宋"/>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【不能解决】</w:t>
      </w:r>
      <w:r w:rsidRPr="000F5CBB">
        <w:rPr>
          <w:rFonts w:ascii="仿宋_GB2312" w:eastAsia="仿宋_GB2312" w:hAnsi="仿宋" w:hint="eastAsia"/>
          <w:sz w:val="24"/>
          <w:szCs w:val="24"/>
        </w:rPr>
        <w:t>在这一问题，不同同学有不同的提议，可能不具备普遍性，因为往年有同学提出不同专题讲解方式显得特别凌乱，不具备学科的系统性。我们希望提这个建议的同学具体指出是什么专业课程的主文献课有这个问题，我们再来研究解决。</w:t>
      </w:r>
    </w:p>
    <w:p w:rsidR="00BC24B9" w:rsidRPr="000F5CBB" w:rsidRDefault="00BC24B9" w:rsidP="009A5177">
      <w:pPr>
        <w:spacing w:beforeLines="20" w:line="360" w:lineRule="auto"/>
        <w:rPr>
          <w:rFonts w:ascii="仿宋_GB2312" w:eastAsia="仿宋_GB2312" w:hAnsi="仿宋"/>
          <w:sz w:val="24"/>
          <w:szCs w:val="24"/>
        </w:rPr>
      </w:pPr>
      <w:r w:rsidRPr="000F5CBB">
        <w:rPr>
          <w:rFonts w:ascii="仿宋_GB2312" w:eastAsia="仿宋_GB2312" w:hAnsi="仿宋" w:hint="eastAsia"/>
          <w:b/>
          <w:sz w:val="24"/>
          <w:szCs w:val="24"/>
        </w:rPr>
        <w:t>（3）建议：</w:t>
      </w:r>
      <w:r w:rsidRPr="000F5CBB">
        <w:rPr>
          <w:rFonts w:ascii="仿宋_GB2312" w:eastAsia="仿宋_GB2312" w:hAnsi="仿宋" w:hint="eastAsia"/>
          <w:sz w:val="24"/>
          <w:szCs w:val="24"/>
        </w:rPr>
        <w:t>硕博连读制度存在一些问题。部分在读同学对硕博连读制度还不够了解，部分在读同学不希望攻读研究性博士。希望学院能够让同学们在研究生一年级下学期在决定工作还是读博。</w:t>
      </w:r>
    </w:p>
    <w:p w:rsidR="00BC24B9" w:rsidRPr="000F5CBB" w:rsidRDefault="00BC24B9" w:rsidP="009A5177">
      <w:pPr>
        <w:spacing w:beforeLines="20" w:afterLines="50" w:line="360" w:lineRule="auto"/>
        <w:ind w:firstLineChars="200" w:firstLine="482"/>
        <w:rPr>
          <w:rFonts w:ascii="仿宋_GB2312" w:eastAsia="仿宋_GB2312" w:hAnsi="仿宋"/>
          <w:b/>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【不能解决】</w:t>
      </w:r>
      <w:r w:rsidRPr="000F5CBB">
        <w:rPr>
          <w:rFonts w:ascii="仿宋_GB2312" w:eastAsia="仿宋_GB2312" w:hAnsi="仿宋" w:hint="eastAsia"/>
          <w:sz w:val="24"/>
          <w:szCs w:val="24"/>
        </w:rPr>
        <w:t>在硕博连读制度设计上，我们是深思熟虑的，我们相信每一位进入到我们这个项目里就读的同学，在进入之前，对项目信息都是有了解的，我们不强迫每一位同学读博士，愿不愿意连读博士，同学们在二年级时做决定不迟。我们深知该制度设计不能满足每一位进入到该项目就读同学的初衷，但为了商学院长远的战略意图，我们暂不会对这一制度的核心进行修改，希望同学们特别是那些不打算读博的同学谅解。</w:t>
      </w:r>
    </w:p>
    <w:p w:rsidR="00BC24B9" w:rsidRPr="000F5CBB" w:rsidRDefault="00BC24B9" w:rsidP="009A5177">
      <w:pPr>
        <w:spacing w:beforeLines="20" w:line="360" w:lineRule="auto"/>
        <w:rPr>
          <w:rFonts w:ascii="仿宋_GB2312" w:eastAsia="仿宋_GB2312" w:hAnsi="仿宋"/>
          <w:sz w:val="24"/>
          <w:szCs w:val="24"/>
        </w:rPr>
      </w:pPr>
      <w:r w:rsidRPr="000F5CBB">
        <w:rPr>
          <w:rFonts w:ascii="仿宋_GB2312" w:eastAsia="仿宋_GB2312" w:hAnsi="仿宋" w:hint="eastAsia"/>
          <w:b/>
          <w:sz w:val="24"/>
          <w:szCs w:val="24"/>
        </w:rPr>
        <w:t>（4）建议：</w:t>
      </w:r>
      <w:r w:rsidRPr="000F5CBB">
        <w:rPr>
          <w:rFonts w:ascii="仿宋_GB2312" w:eastAsia="仿宋_GB2312" w:hAnsi="仿宋" w:hint="eastAsia"/>
          <w:sz w:val="24"/>
          <w:szCs w:val="24"/>
        </w:rPr>
        <w:t>建议学院增加跨学科课程；在会计课程设置中增加金融的课程；在管理科学课程设置中增加技术操作课程；在产业经济课程设置中增加系统的经济学课程；加强数理、计量课程、相关软件应用的培养。</w:t>
      </w:r>
    </w:p>
    <w:p w:rsidR="00BC24B9" w:rsidRPr="000F5CBB" w:rsidRDefault="00BC24B9" w:rsidP="009A5177">
      <w:pPr>
        <w:spacing w:beforeLines="20" w:afterLines="50" w:line="360" w:lineRule="auto"/>
        <w:ind w:firstLineChars="200" w:firstLine="482"/>
        <w:rPr>
          <w:rFonts w:ascii="仿宋_GB2312" w:eastAsia="仿宋_GB2312" w:hAnsi="仿宋"/>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【能解决】</w:t>
      </w:r>
      <w:r w:rsidRPr="000F5CBB">
        <w:rPr>
          <w:rFonts w:ascii="仿宋_GB2312" w:eastAsia="仿宋_GB2312" w:hAnsi="仿宋" w:hint="eastAsia"/>
          <w:sz w:val="24"/>
          <w:szCs w:val="24"/>
        </w:rPr>
        <w:t>在2015级学生培养方案的设计中，我们会充分吸取同学们这些建议，加强学科之间的整合，而且，这样的一些课程，我们争取放到学院层面上来开设，聘请最优质的师资来讲授。</w:t>
      </w:r>
    </w:p>
    <w:p w:rsidR="00BC24B9" w:rsidRPr="000F5CBB" w:rsidRDefault="00BC24B9" w:rsidP="009A5177">
      <w:pPr>
        <w:spacing w:beforeLines="20" w:line="360" w:lineRule="auto"/>
        <w:rPr>
          <w:rFonts w:ascii="仿宋_GB2312" w:eastAsia="仿宋_GB2312" w:hAnsi="仿宋"/>
          <w:sz w:val="24"/>
          <w:szCs w:val="24"/>
        </w:rPr>
      </w:pPr>
      <w:r w:rsidRPr="000F5CBB">
        <w:rPr>
          <w:rFonts w:ascii="仿宋_GB2312" w:eastAsia="仿宋_GB2312" w:hAnsi="仿宋" w:hint="eastAsia"/>
          <w:b/>
          <w:sz w:val="24"/>
          <w:szCs w:val="24"/>
        </w:rPr>
        <w:t>（5）建议：</w:t>
      </w:r>
      <w:r w:rsidRPr="000F5CBB">
        <w:rPr>
          <w:rFonts w:ascii="仿宋_GB2312" w:eastAsia="仿宋_GB2312" w:hAnsi="仿宋" w:hint="eastAsia"/>
          <w:sz w:val="24"/>
          <w:szCs w:val="24"/>
        </w:rPr>
        <w:t>建议针对英语基础不够扎实的学生开设相关英语课程，之后再导入英语的专业课程。</w:t>
      </w:r>
    </w:p>
    <w:p w:rsidR="00BC24B9" w:rsidRPr="000F5CBB" w:rsidRDefault="00BC24B9" w:rsidP="009A5177">
      <w:pPr>
        <w:spacing w:beforeLines="20" w:afterLines="50" w:line="360" w:lineRule="auto"/>
        <w:ind w:firstLineChars="200" w:firstLine="482"/>
        <w:rPr>
          <w:rFonts w:ascii="仿宋_GB2312" w:eastAsia="仿宋_GB2312" w:hAnsi="仿宋"/>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【已解决】</w:t>
      </w:r>
      <w:r w:rsidRPr="000F5CBB">
        <w:rPr>
          <w:rFonts w:ascii="仿宋_GB2312" w:eastAsia="仿宋_GB2312" w:hAnsi="仿宋" w:hint="eastAsia"/>
          <w:sz w:val="24"/>
          <w:szCs w:val="24"/>
        </w:rPr>
        <w:t>听取同学们建议，我们项目已展开行动，从2014级硕博连读生开始，商学院专门聘请外语学院老师为我院学生开设以英文学术演讲和英文学术写作为重心的英文实验课程，邮件已发至各硕士博士导师，请导师们推荐同学报名参加该课程的学习，相信该实验班对于有志继续攻读博士学位、期望刊发国际学术期刊论文的同学，是很好的英语能力拔高的机会。</w:t>
      </w:r>
    </w:p>
    <w:p w:rsidR="00BC24B9" w:rsidRPr="000F5CBB" w:rsidRDefault="00BC24B9" w:rsidP="009A5177">
      <w:pPr>
        <w:adjustRightInd w:val="0"/>
        <w:snapToGrid w:val="0"/>
        <w:spacing w:beforeLines="20" w:line="360" w:lineRule="auto"/>
        <w:jc w:val="left"/>
        <w:rPr>
          <w:rFonts w:ascii="仿宋_GB2312" w:eastAsia="仿宋_GB2312" w:hAnsi="华文仿宋"/>
          <w:sz w:val="24"/>
          <w:szCs w:val="24"/>
        </w:rPr>
      </w:pPr>
      <w:r w:rsidRPr="000F5CBB">
        <w:rPr>
          <w:rFonts w:ascii="仿宋_GB2312" w:eastAsia="仿宋_GB2312" w:hAnsi="仿宋" w:hint="eastAsia"/>
          <w:b/>
          <w:sz w:val="24"/>
          <w:szCs w:val="24"/>
        </w:rPr>
        <w:lastRenderedPageBreak/>
        <w:t>（6）建议：</w:t>
      </w:r>
      <w:r w:rsidRPr="000F5CBB">
        <w:rPr>
          <w:rFonts w:ascii="仿宋_GB2312" w:eastAsia="仿宋_GB2312" w:hAnsi="华文仿宋" w:hint="eastAsia"/>
          <w:sz w:val="24"/>
          <w:szCs w:val="24"/>
        </w:rPr>
        <w:t>硕博连读项目中的主文献课讲授内容比较单一。希望可以每次课邀请一位在某领域/专题上研究深入的老师进行专题性讲授，可以帮助同学们迅速了解某领域/专题的研究发展、成果等，更好地开阔眼界，发现自身的研究兴趣所在。</w:t>
      </w:r>
    </w:p>
    <w:p w:rsidR="00BC24B9" w:rsidRPr="000F5CBB" w:rsidRDefault="00BC24B9" w:rsidP="009A5177">
      <w:pPr>
        <w:spacing w:beforeLines="20" w:afterLines="50" w:line="360" w:lineRule="auto"/>
        <w:ind w:firstLineChars="200" w:firstLine="482"/>
        <w:rPr>
          <w:rFonts w:ascii="仿宋_GB2312" w:eastAsia="仿宋_GB2312" w:hAnsi="华文仿宋"/>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【能解决】</w:t>
      </w:r>
      <w:r w:rsidRPr="000F5CBB">
        <w:rPr>
          <w:rFonts w:ascii="仿宋_GB2312" w:eastAsia="仿宋_GB2312" w:hAnsi="仿宋" w:hint="eastAsia"/>
          <w:sz w:val="24"/>
          <w:szCs w:val="24"/>
        </w:rPr>
        <w:t>这一建议，我们会在一个月之内召开研究生教学指导委员会会议，向各学系反馈，希望他们研究并改善。从制度设计上，从2015级开始，我们鼓励各专业的导师组以开设“论文指导课”的方式，轮流讲授他们擅长的专题，这样至少能部分解决这一问题，希望学生能在若干与自己研究选题相关的领域内，能够快速且深入地了解某领域</w:t>
      </w:r>
      <w:r w:rsidRPr="000F5CBB">
        <w:rPr>
          <w:rFonts w:ascii="仿宋_GB2312" w:eastAsia="仿宋_GB2312" w:hint="eastAsia"/>
          <w:sz w:val="24"/>
          <w:szCs w:val="24"/>
        </w:rPr>
        <w:t>/专题的过去、现状以及发展。</w:t>
      </w:r>
    </w:p>
    <w:p w:rsidR="00BC24B9" w:rsidRPr="000F5CBB" w:rsidRDefault="00BC24B9" w:rsidP="009A5177">
      <w:pPr>
        <w:adjustRightInd w:val="0"/>
        <w:snapToGrid w:val="0"/>
        <w:spacing w:beforeLines="20" w:line="360" w:lineRule="auto"/>
        <w:jc w:val="left"/>
        <w:rPr>
          <w:rFonts w:ascii="仿宋_GB2312" w:eastAsia="仿宋_GB2312" w:hAnsi="华文仿宋"/>
          <w:sz w:val="24"/>
          <w:szCs w:val="24"/>
        </w:rPr>
      </w:pPr>
      <w:r w:rsidRPr="000F5CBB">
        <w:rPr>
          <w:rFonts w:ascii="仿宋_GB2312" w:eastAsia="仿宋_GB2312" w:hAnsi="仿宋" w:hint="eastAsia"/>
          <w:b/>
          <w:sz w:val="24"/>
          <w:szCs w:val="24"/>
        </w:rPr>
        <w:t>（7）建议：</w:t>
      </w:r>
      <w:r w:rsidRPr="000F5CBB">
        <w:rPr>
          <w:rFonts w:ascii="仿宋_GB2312" w:eastAsia="仿宋_GB2312" w:hAnsi="华文仿宋" w:hint="eastAsia"/>
          <w:sz w:val="24"/>
          <w:szCs w:val="24"/>
        </w:rPr>
        <w:t>随着商业道德与商业伦理的重要性日渐突出，建议能开设关于商业道德与商业伦理方面的课程作为本科生和研究生的必修课。</w:t>
      </w:r>
    </w:p>
    <w:p w:rsidR="00BC24B9" w:rsidRPr="000F5CBB" w:rsidRDefault="00BC24B9" w:rsidP="009A5177">
      <w:pPr>
        <w:spacing w:beforeLines="20" w:afterLines="50" w:line="360" w:lineRule="auto"/>
        <w:ind w:firstLineChars="200" w:firstLine="482"/>
        <w:rPr>
          <w:rFonts w:ascii="仿宋_GB2312" w:eastAsia="仿宋_GB2312" w:hAnsi="仿宋"/>
          <w:b/>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【不能解决】</w:t>
      </w:r>
      <w:r w:rsidRPr="000F5CBB">
        <w:rPr>
          <w:rFonts w:ascii="仿宋_GB2312" w:eastAsia="仿宋_GB2312" w:hAnsi="仿宋" w:hint="eastAsia"/>
          <w:sz w:val="24"/>
          <w:szCs w:val="24"/>
        </w:rPr>
        <w:t>建议在本科项目解决，这方面的问题，放到硕博层面上来解决，不合适。</w:t>
      </w:r>
    </w:p>
    <w:p w:rsidR="00BC24B9" w:rsidRPr="000F5CBB" w:rsidRDefault="00BC24B9" w:rsidP="009A5177">
      <w:pPr>
        <w:spacing w:beforeLines="20" w:line="360" w:lineRule="auto"/>
        <w:rPr>
          <w:rFonts w:ascii="仿宋_GB2312" w:eastAsia="仿宋_GB2312" w:hAnsi="仿宋"/>
          <w:sz w:val="24"/>
          <w:szCs w:val="24"/>
        </w:rPr>
      </w:pPr>
      <w:r w:rsidRPr="000F5CBB">
        <w:rPr>
          <w:rFonts w:ascii="仿宋_GB2312" w:eastAsia="仿宋_GB2312" w:hAnsi="仿宋" w:hint="eastAsia"/>
          <w:b/>
          <w:sz w:val="24"/>
          <w:szCs w:val="24"/>
        </w:rPr>
        <w:t>（8）建议：</w:t>
      </w:r>
      <w:r w:rsidRPr="000F5CBB">
        <w:rPr>
          <w:rFonts w:ascii="仿宋_GB2312" w:eastAsia="仿宋_GB2312" w:hAnsi="仿宋" w:hint="eastAsia"/>
          <w:sz w:val="24"/>
          <w:szCs w:val="24"/>
        </w:rPr>
        <w:t>学院对于学生学术能力的培养有所欠缺；希望能加强对论文写作、文献综述、论文投稿等方面的培养。</w:t>
      </w:r>
    </w:p>
    <w:p w:rsidR="00BC24B9" w:rsidRPr="000F5CBB" w:rsidRDefault="00BC24B9" w:rsidP="009A5177">
      <w:pPr>
        <w:spacing w:beforeLines="20" w:afterLines="50" w:line="360" w:lineRule="auto"/>
        <w:ind w:firstLineChars="196" w:firstLine="472"/>
        <w:rPr>
          <w:rFonts w:ascii="仿宋_GB2312" w:eastAsia="仿宋_GB2312" w:hAnsi="仿宋"/>
          <w:b/>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【已解决】</w:t>
      </w:r>
      <w:r w:rsidRPr="000F5CBB">
        <w:rPr>
          <w:rFonts w:ascii="仿宋_GB2312" w:eastAsia="仿宋_GB2312" w:hAnsi="仿宋" w:hint="eastAsia"/>
          <w:sz w:val="24"/>
          <w:szCs w:val="24"/>
        </w:rPr>
        <w:t>一些学系已开设“论文写作与投稿”这样的课程，但这也不能很好地解决学生学术能力欠缺的问题，真正的老师，是学术实践，在实践中学习，学术能力成长最迅速，建议学生多与导师以及导师以外的其他老师合作研究，在研究实践中淬炼学术能力。</w:t>
      </w:r>
    </w:p>
    <w:p w:rsidR="00BC24B9" w:rsidRPr="000F5CBB" w:rsidRDefault="00BC24B9" w:rsidP="009A5177">
      <w:pPr>
        <w:adjustRightInd w:val="0"/>
        <w:snapToGrid w:val="0"/>
        <w:spacing w:beforeLines="20" w:line="360" w:lineRule="auto"/>
        <w:jc w:val="left"/>
        <w:rPr>
          <w:rFonts w:ascii="仿宋_GB2312" w:eastAsia="仿宋_GB2312" w:hAnsi="华文仿宋"/>
          <w:sz w:val="24"/>
          <w:szCs w:val="24"/>
        </w:rPr>
      </w:pPr>
      <w:r w:rsidRPr="000F5CBB">
        <w:rPr>
          <w:rFonts w:ascii="仿宋_GB2312" w:eastAsia="仿宋_GB2312" w:hAnsi="仿宋" w:hint="eastAsia"/>
          <w:b/>
          <w:sz w:val="24"/>
          <w:szCs w:val="24"/>
        </w:rPr>
        <w:t>（9）建议：</w:t>
      </w:r>
      <w:r w:rsidRPr="000F5CBB">
        <w:rPr>
          <w:rFonts w:ascii="仿宋_GB2312" w:eastAsia="仿宋_GB2312" w:hAnsi="华文仿宋" w:hint="eastAsia"/>
          <w:sz w:val="24"/>
          <w:szCs w:val="24"/>
        </w:rPr>
        <w:t>课程安排变动过大，而且不同年级之间安排不合理。希望全系教师一起更合理地安排课程，定下来后尽量不要再调整，形成常态机制。</w:t>
      </w:r>
    </w:p>
    <w:p w:rsidR="00BC24B9" w:rsidRPr="000F5CBB" w:rsidRDefault="00BC24B9" w:rsidP="009A5177">
      <w:pPr>
        <w:spacing w:beforeLines="20" w:afterLines="50" w:line="360" w:lineRule="auto"/>
        <w:ind w:firstLineChars="196" w:firstLine="472"/>
        <w:rPr>
          <w:rFonts w:ascii="仿宋_GB2312" w:eastAsia="仿宋_GB2312" w:hAnsi="仿宋"/>
          <w:b/>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【待解决】</w:t>
      </w:r>
      <w:r w:rsidRPr="000F5CBB">
        <w:rPr>
          <w:rFonts w:ascii="仿宋_GB2312" w:eastAsia="仿宋_GB2312" w:hAnsi="仿宋" w:hint="eastAsia"/>
          <w:sz w:val="24"/>
          <w:szCs w:val="24"/>
        </w:rPr>
        <w:t>这里提出了两方面的问题，其一是不同年级的培养方案有变动，其二是难度梯级可能不能很好衔接。第一个问题，我们在2014-2015两级衔接的过程中，一定会遇到，因为我们在同学们的建议之下，会对方案进行较大调整。而第二方面的问题，相信会在全世界范围内都会遇到，而且我们硕博连读和普博方案合并执行的过程中（合堂、修课任务完成的时间短），更容易遇到这样的问题，因为好的博士生师资难请，这样的师资什么时候能来授课，也不是我们能够决定的。我们能承诺给大家的是：2015级新方案定下来之后，我们尽量</w:t>
      </w:r>
      <w:r w:rsidRPr="000F5CBB">
        <w:rPr>
          <w:rFonts w:ascii="仿宋_GB2312" w:eastAsia="仿宋_GB2312" w:hAnsi="仿宋" w:hint="eastAsia"/>
          <w:sz w:val="24"/>
          <w:szCs w:val="24"/>
        </w:rPr>
        <w:lastRenderedPageBreak/>
        <w:t>保持稳定、少做调整。</w:t>
      </w:r>
    </w:p>
    <w:p w:rsidR="00BC24B9" w:rsidRPr="000F5CBB" w:rsidRDefault="00BC24B9" w:rsidP="009A5177">
      <w:pPr>
        <w:adjustRightInd w:val="0"/>
        <w:snapToGrid w:val="0"/>
        <w:spacing w:beforeLines="20" w:line="360" w:lineRule="auto"/>
        <w:jc w:val="left"/>
        <w:rPr>
          <w:rFonts w:ascii="仿宋_GB2312" w:eastAsia="仿宋_GB2312" w:hAnsi="华文仿宋"/>
          <w:sz w:val="24"/>
          <w:szCs w:val="24"/>
        </w:rPr>
      </w:pPr>
      <w:r w:rsidRPr="000F5CBB">
        <w:rPr>
          <w:rFonts w:ascii="仿宋_GB2312" w:eastAsia="仿宋_GB2312" w:hAnsi="仿宋" w:hint="eastAsia"/>
          <w:b/>
          <w:sz w:val="24"/>
          <w:szCs w:val="24"/>
        </w:rPr>
        <w:t>（10）建议：</w:t>
      </w:r>
      <w:r w:rsidRPr="000F5CBB">
        <w:rPr>
          <w:rFonts w:ascii="仿宋_GB2312" w:eastAsia="仿宋_GB2312" w:hAnsi="华文仿宋" w:hint="eastAsia"/>
          <w:sz w:val="24"/>
          <w:szCs w:val="24"/>
        </w:rPr>
        <w:t>部分学科课程设置不够合理，如：①关于怎样形成理论的课程较少；②外教课程安排时间过密，文献阅读与课程内容无法很好的完成。</w:t>
      </w:r>
    </w:p>
    <w:p w:rsidR="00BC24B9" w:rsidRPr="000F5CBB" w:rsidRDefault="00BC24B9" w:rsidP="004836D9">
      <w:pPr>
        <w:spacing w:line="360" w:lineRule="auto"/>
        <w:ind w:firstLineChars="200" w:firstLine="482"/>
        <w:rPr>
          <w:rFonts w:ascii="仿宋_GB2312" w:eastAsia="仿宋_GB2312" w:hAnsi="仿宋"/>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【待解决】</w:t>
      </w:r>
      <w:r w:rsidRPr="000F5CBB">
        <w:rPr>
          <w:rFonts w:ascii="仿宋_GB2312" w:eastAsia="仿宋_GB2312" w:hAnsi="仿宋" w:hint="eastAsia"/>
          <w:sz w:val="24"/>
          <w:szCs w:val="24"/>
        </w:rPr>
        <w:t>如果我们坚持请外教为我们的硕博同学授课，外教课程安排时间过密的问题，很难解决。如前所述，我们现在正研究全世界范围内的适合于我们的优质MOOC课程，如果能找到，我们对外教的依赖会减少。同学们提到一个问题说关于怎样形成理论的课程较少，我们打算在2015级培养方案中，开设一门全院范围的方法课程“实证研究设计”，在这一课程中，专门会讲授理论的形成，什么是好的理论等内容。</w:t>
      </w:r>
    </w:p>
    <w:p w:rsidR="00BC24B9" w:rsidRPr="000F5CBB" w:rsidRDefault="00BC24B9" w:rsidP="009A5177">
      <w:pPr>
        <w:spacing w:beforeLines="20" w:afterLines="50" w:line="360" w:lineRule="auto"/>
        <w:ind w:firstLineChars="200" w:firstLine="480"/>
        <w:rPr>
          <w:rFonts w:ascii="仿宋_GB2312" w:eastAsia="仿宋_GB2312" w:hAnsi="仿宋"/>
          <w:b/>
          <w:sz w:val="24"/>
          <w:szCs w:val="24"/>
        </w:rPr>
      </w:pPr>
      <w:r w:rsidRPr="000F5CBB">
        <w:rPr>
          <w:rFonts w:ascii="仿宋_GB2312" w:eastAsia="仿宋_GB2312" w:hAnsi="仿宋" w:hint="eastAsia"/>
          <w:sz w:val="24"/>
          <w:szCs w:val="24"/>
        </w:rPr>
        <w:t>院长非常重视同学们的意见，主动提出来给我们的同学开讲座，并于1月5日新年第一个工作日，就给全院同学讲授“实证研究中的理论贡献”。</w:t>
      </w:r>
    </w:p>
    <w:p w:rsidR="00BC24B9" w:rsidRPr="000F5CBB" w:rsidRDefault="00BC24B9" w:rsidP="009A5177">
      <w:pPr>
        <w:adjustRightInd w:val="0"/>
        <w:snapToGrid w:val="0"/>
        <w:spacing w:beforeLines="20" w:line="360" w:lineRule="auto"/>
        <w:jc w:val="left"/>
        <w:rPr>
          <w:rFonts w:ascii="仿宋_GB2312" w:eastAsia="仿宋_GB2312" w:hAnsi="华文仿宋"/>
          <w:sz w:val="24"/>
          <w:szCs w:val="24"/>
        </w:rPr>
      </w:pPr>
      <w:r w:rsidRPr="000F5CBB">
        <w:rPr>
          <w:rFonts w:ascii="仿宋_GB2312" w:eastAsia="仿宋_GB2312" w:hAnsi="仿宋" w:hint="eastAsia"/>
          <w:b/>
          <w:sz w:val="24"/>
          <w:szCs w:val="24"/>
        </w:rPr>
        <w:t>（11）建议：</w:t>
      </w:r>
      <w:r w:rsidRPr="000F5CBB">
        <w:rPr>
          <w:rFonts w:ascii="仿宋_GB2312" w:eastAsia="仿宋_GB2312" w:hAnsi="华文仿宋" w:hint="eastAsia"/>
          <w:sz w:val="24"/>
          <w:szCs w:val="24"/>
        </w:rPr>
        <w:t>管科课程设置不够合理。希望方法的课程安排在前面，论文指导的课程安排在后面。建议多元统计分析在前半学期开， IS论文指导课在后半学期开，同时设置关于matlab或者R的课程。</w:t>
      </w:r>
    </w:p>
    <w:p w:rsidR="00BC24B9" w:rsidRPr="000F5CBB" w:rsidRDefault="00BC24B9" w:rsidP="009A5177">
      <w:pPr>
        <w:spacing w:afterLines="50" w:line="360" w:lineRule="auto"/>
        <w:ind w:firstLineChars="200" w:firstLine="482"/>
        <w:rPr>
          <w:rFonts w:ascii="仿宋_GB2312" w:eastAsia="仿宋_GB2312" w:hAnsi="仿宋"/>
          <w:b/>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【待解决】</w:t>
      </w:r>
      <w:r w:rsidRPr="000F5CBB">
        <w:rPr>
          <w:rFonts w:ascii="仿宋_GB2312" w:eastAsia="仿宋_GB2312" w:hAnsi="仿宋" w:hint="eastAsia"/>
          <w:sz w:val="24"/>
          <w:szCs w:val="24"/>
        </w:rPr>
        <w:t>这些问题很具体！在设计并执行2015级的培养方案时，硕博项目会协同学系，解决这些问题。但是，同学们不要对专门开设统计软件培训课程抱有过高期待，研究生应学会一种本领，对照软件的帮助文件就能学习软件应用。尽管如此，我们也会在两个星期之内，会同各专业的方法课老师研究，看是否花资源来给同学们提供类似软件操作培训课程。</w:t>
      </w:r>
    </w:p>
    <w:p w:rsidR="00BC24B9" w:rsidRPr="000F5CBB" w:rsidRDefault="00BC24B9" w:rsidP="009A5177">
      <w:pPr>
        <w:adjustRightInd w:val="0"/>
        <w:snapToGrid w:val="0"/>
        <w:spacing w:beforeLines="20" w:line="360" w:lineRule="auto"/>
        <w:jc w:val="left"/>
        <w:rPr>
          <w:rFonts w:ascii="仿宋_GB2312" w:eastAsia="仿宋_GB2312" w:hAnsi="华文仿宋"/>
          <w:sz w:val="24"/>
          <w:szCs w:val="24"/>
        </w:rPr>
      </w:pPr>
      <w:r w:rsidRPr="000F5CBB">
        <w:rPr>
          <w:rFonts w:ascii="仿宋_GB2312" w:eastAsia="仿宋_GB2312" w:hAnsi="仿宋" w:hint="eastAsia"/>
          <w:b/>
          <w:sz w:val="24"/>
          <w:szCs w:val="24"/>
        </w:rPr>
        <w:t>（12）建议：</w:t>
      </w:r>
      <w:r w:rsidRPr="000F5CBB">
        <w:rPr>
          <w:rFonts w:ascii="仿宋_GB2312" w:eastAsia="仿宋_GB2312" w:hAnsi="华文仿宋" w:hint="eastAsia"/>
          <w:sz w:val="24"/>
          <w:szCs w:val="24"/>
        </w:rPr>
        <w:t>会计、财管整体课程设置不合理。现在的课程自己的专业理论课不多，不同专业的课程和课程性质都比较趋同，没有专业特色，基本都是数学、经济学、工具课、文献课。建议课程设置上去掉一些重复课程，增加一些基础课程、专业理论课和原典课程，使学生在拥有本专业特长的基础上，将计量、经济学等课程结合起来，从而提高学生的综合研究实力。</w:t>
      </w:r>
    </w:p>
    <w:p w:rsidR="00BC24B9" w:rsidRPr="000F5CBB" w:rsidRDefault="00BC24B9" w:rsidP="009A5177">
      <w:pPr>
        <w:spacing w:beforeLines="20" w:afterLines="50" w:line="360" w:lineRule="auto"/>
        <w:ind w:firstLineChars="200" w:firstLine="482"/>
        <w:rPr>
          <w:rFonts w:ascii="仿宋_GB2312" w:eastAsia="仿宋_GB2312" w:hAnsi="仿宋"/>
          <w:b/>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【能解决】</w:t>
      </w:r>
      <w:r w:rsidRPr="000F5CBB">
        <w:rPr>
          <w:rFonts w:ascii="仿宋_GB2312" w:eastAsia="仿宋_GB2312" w:hAnsi="仿宋" w:hint="eastAsia"/>
          <w:sz w:val="24"/>
          <w:szCs w:val="24"/>
        </w:rPr>
        <w:t>已将意见反馈给财务、会计系领导。有关反馈如下: 国际一流博士培养项目第一年的课程都以</w:t>
      </w:r>
      <w:r w:rsidRPr="000F5CBB">
        <w:rPr>
          <w:rFonts w:ascii="仿宋_GB2312" w:eastAsia="仿宋_GB2312" w:hint="eastAsia"/>
          <w:sz w:val="24"/>
          <w:szCs w:val="24"/>
        </w:rPr>
        <w:t>数学、</w:t>
      </w:r>
      <w:r w:rsidRPr="000F5CBB">
        <w:rPr>
          <w:rFonts w:ascii="仿宋_GB2312" w:eastAsia="仿宋_GB2312" w:hAnsi="仿宋" w:hint="eastAsia"/>
          <w:sz w:val="24"/>
          <w:szCs w:val="24"/>
        </w:rPr>
        <w:t>计量经济学、方法课为主，在第二年通过方向性专业课来解决专业知识学习问题。不过系里也承诺：今后财务、会计将整合力量，着力解决同学们提出的这些问题，在2015级培养方案中，实现去</w:t>
      </w:r>
      <w:r w:rsidRPr="000F5CBB">
        <w:rPr>
          <w:rFonts w:ascii="仿宋_GB2312" w:eastAsia="仿宋_GB2312" w:hAnsi="仿宋" w:hint="eastAsia"/>
          <w:sz w:val="24"/>
          <w:szCs w:val="24"/>
        </w:rPr>
        <w:lastRenderedPageBreak/>
        <w:t>除冗余、增加理论与方法结合的训练。</w:t>
      </w:r>
    </w:p>
    <w:p w:rsidR="00BC24B9" w:rsidRPr="000F5CBB" w:rsidRDefault="00BC24B9" w:rsidP="009A5177">
      <w:pPr>
        <w:adjustRightInd w:val="0"/>
        <w:snapToGrid w:val="0"/>
        <w:spacing w:beforeLines="20" w:line="360" w:lineRule="auto"/>
        <w:jc w:val="left"/>
        <w:rPr>
          <w:rFonts w:ascii="仿宋_GB2312" w:eastAsia="仿宋_GB2312" w:hAnsi="华文仿宋"/>
          <w:sz w:val="24"/>
          <w:szCs w:val="24"/>
        </w:rPr>
      </w:pPr>
      <w:r w:rsidRPr="000F5CBB">
        <w:rPr>
          <w:rFonts w:ascii="仿宋_GB2312" w:eastAsia="仿宋_GB2312" w:hAnsi="仿宋" w:hint="eastAsia"/>
          <w:b/>
          <w:sz w:val="24"/>
          <w:szCs w:val="24"/>
        </w:rPr>
        <w:t>（13）建议：</w:t>
      </w:r>
      <w:r w:rsidRPr="000F5CBB">
        <w:rPr>
          <w:rFonts w:ascii="仿宋_GB2312" w:eastAsia="仿宋_GB2312" w:hAnsi="华文仿宋" w:hint="eastAsia"/>
          <w:sz w:val="24"/>
          <w:szCs w:val="24"/>
        </w:rPr>
        <w:t>课程分布不合理，有些专业选修课由学院预先安排，实质上都是“必选课”。建议增加选课灵活度，可考虑将部分必修课改为专业选修课。研究生阶段比本科生阶段对自身发展的认识更加清楚，选课也更具主观能动性，学生可以依据个人兴趣及职业规划，有选择的学习对自己发展方向帮助更大的课程，尽量少将时间占用在对学生个人帮助不大的课程中。</w:t>
      </w:r>
    </w:p>
    <w:p w:rsidR="00BC24B9" w:rsidRPr="000F5CBB" w:rsidRDefault="00BC24B9" w:rsidP="009A5177">
      <w:pPr>
        <w:spacing w:beforeLines="20" w:afterLines="50" w:line="360" w:lineRule="auto"/>
        <w:ind w:firstLineChars="200" w:firstLine="482"/>
        <w:rPr>
          <w:rFonts w:ascii="仿宋_GB2312" w:eastAsia="仿宋_GB2312" w:hAnsi="仿宋"/>
          <w:b/>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【能解决】</w:t>
      </w:r>
      <w:r w:rsidRPr="000F5CBB">
        <w:rPr>
          <w:rFonts w:ascii="仿宋_GB2312" w:eastAsia="仿宋_GB2312" w:hAnsi="仿宋" w:hint="eastAsia"/>
          <w:sz w:val="24"/>
          <w:szCs w:val="24"/>
        </w:rPr>
        <w:t>如前所述，2015级培养方案着力解决柔性问题，让同学们在选课过程中增加自由度。</w:t>
      </w:r>
    </w:p>
    <w:p w:rsidR="00BC24B9" w:rsidRPr="000F5CBB" w:rsidRDefault="00BC24B9" w:rsidP="009A5177">
      <w:pPr>
        <w:adjustRightInd w:val="0"/>
        <w:snapToGrid w:val="0"/>
        <w:spacing w:beforeLines="20" w:line="360" w:lineRule="auto"/>
        <w:jc w:val="left"/>
        <w:rPr>
          <w:rFonts w:ascii="仿宋_GB2312" w:eastAsia="仿宋_GB2312" w:hAnsi="华文仿宋"/>
          <w:sz w:val="24"/>
          <w:szCs w:val="24"/>
        </w:rPr>
      </w:pPr>
      <w:r w:rsidRPr="000F5CBB">
        <w:rPr>
          <w:rFonts w:ascii="仿宋_GB2312" w:eastAsia="仿宋_GB2312" w:hAnsi="仿宋" w:hint="eastAsia"/>
          <w:b/>
          <w:sz w:val="24"/>
          <w:szCs w:val="24"/>
        </w:rPr>
        <w:t>（14）建议：</w:t>
      </w:r>
      <w:r w:rsidRPr="000F5CBB">
        <w:rPr>
          <w:rFonts w:ascii="仿宋_GB2312" w:eastAsia="仿宋_GB2312" w:hAnsi="华文仿宋" w:hint="eastAsia"/>
          <w:sz w:val="24"/>
          <w:szCs w:val="24"/>
        </w:rPr>
        <w:t>硕博连读生最开始的专业课太难。建议硕博连读培养方案能够更接地气，不要一开始把学生拔得特别高，还是应当从基础学起，一步步来。</w:t>
      </w:r>
    </w:p>
    <w:p w:rsidR="00BC24B9" w:rsidRPr="000F5CBB" w:rsidRDefault="00BC24B9" w:rsidP="009A5177">
      <w:pPr>
        <w:spacing w:beforeLines="20" w:afterLines="50" w:line="360" w:lineRule="auto"/>
        <w:ind w:firstLineChars="200" w:firstLine="482"/>
        <w:rPr>
          <w:rFonts w:ascii="仿宋_GB2312" w:eastAsia="仿宋_GB2312" w:hAnsi="仿宋"/>
          <w:b/>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【待解决】</w:t>
      </w:r>
      <w:r w:rsidRPr="000F5CBB">
        <w:rPr>
          <w:rFonts w:ascii="仿宋_GB2312" w:eastAsia="仿宋_GB2312" w:hAnsi="仿宋" w:hint="eastAsia"/>
          <w:sz w:val="24"/>
          <w:szCs w:val="24"/>
        </w:rPr>
        <w:t>这个问题，也是世界性难题（包括在我们博导中间、不同系内部，也存在极大争议），如果说同学们到国外知名研究型大学里面去了解情况就会发现，新学生进入到博士项目里学习，一般都会有被“打闷棍”的感觉，如果短时间不调整学习方式与节奏，就会苦不堪言，甚至有不少同学过了两年之后都找不到感觉，以至于淘汰率很高。我们的国情，不允许我们有高的淘汰率，但在难度拔高方面，从学院角度，我们不能鼓励为了让每个同学都能听懂而要求授课教师降低标准，我们希望同学们能够尽量快速适应商学院的教学模式与节奏。但是，我们在课程的梯级分布上，各专业在排课时，都已尽量考虑了“难度系数”方面的因素，但是，每个同学的情况都千差万别，难免会有同学感觉排课不合适的地方。如果遇到有绝大多数同学都认为不合理的排课情况，请同学们具体指出来，我们再责令调整。</w:t>
      </w:r>
    </w:p>
    <w:p w:rsidR="00BC24B9" w:rsidRPr="000F5CBB" w:rsidRDefault="00BC24B9" w:rsidP="009A5177">
      <w:pPr>
        <w:adjustRightInd w:val="0"/>
        <w:snapToGrid w:val="0"/>
        <w:spacing w:beforeLines="20" w:line="360" w:lineRule="auto"/>
        <w:jc w:val="left"/>
        <w:rPr>
          <w:rFonts w:ascii="仿宋_GB2312" w:eastAsia="仿宋_GB2312" w:hAnsi="华文仿宋"/>
          <w:sz w:val="24"/>
          <w:szCs w:val="24"/>
        </w:rPr>
      </w:pPr>
      <w:r w:rsidRPr="000F5CBB">
        <w:rPr>
          <w:rFonts w:ascii="仿宋_GB2312" w:eastAsia="仿宋_GB2312" w:hAnsi="仿宋" w:hint="eastAsia"/>
          <w:b/>
          <w:sz w:val="24"/>
          <w:szCs w:val="24"/>
        </w:rPr>
        <w:t>（15）建议：</w:t>
      </w:r>
      <w:r w:rsidRPr="000F5CBB">
        <w:rPr>
          <w:rFonts w:ascii="仿宋_GB2312" w:eastAsia="仿宋_GB2312" w:hAnsi="华文仿宋" w:hint="eastAsia"/>
          <w:sz w:val="24"/>
          <w:szCs w:val="24"/>
        </w:rPr>
        <w:t>博士生课程量较大，很多课程对科研的帮助意义不大。建议缩减博士生课程比重，仅开设重要的基础理论课、文献课、方法课等课程，缩减其他课程特别是同学们可以自学解决的课程。</w:t>
      </w:r>
    </w:p>
    <w:p w:rsidR="00BC24B9" w:rsidRPr="000F5CBB" w:rsidRDefault="00BC24B9" w:rsidP="009A5177">
      <w:pPr>
        <w:spacing w:beforeLines="20" w:line="360" w:lineRule="auto"/>
        <w:ind w:firstLineChars="200" w:firstLine="482"/>
        <w:rPr>
          <w:rFonts w:ascii="仿宋_GB2312" w:eastAsia="仿宋_GB2312" w:hAnsi="华文仿宋"/>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【能解决</w:t>
      </w:r>
      <w:r w:rsidR="003C658D">
        <w:rPr>
          <w:rFonts w:ascii="仿宋_GB2312" w:eastAsia="仿宋_GB2312" w:hAnsi="仿宋"/>
          <w:b/>
          <w:sz w:val="24"/>
          <w:szCs w:val="24"/>
        </w:rPr>
        <w:t>】</w:t>
      </w:r>
      <w:r w:rsidRPr="000F5CBB">
        <w:rPr>
          <w:rFonts w:ascii="仿宋_GB2312" w:eastAsia="仿宋_GB2312" w:hAnsi="仿宋" w:hint="eastAsia"/>
          <w:sz w:val="24"/>
          <w:szCs w:val="24"/>
        </w:rPr>
        <w:t>在过去培养方案灵活度小的情况下，这一问题较为突出。我们现在正在设计2015方案，如前所述，我们着力解决选择柔性的问题，另外，我们鼓励各专业加大“论文指导”课的比例与选择项，所以相信未来这一问题会得到极大程度的缓解。</w:t>
      </w:r>
    </w:p>
    <w:p w:rsidR="00BC24B9" w:rsidRPr="000F5CBB" w:rsidRDefault="00BC24B9" w:rsidP="00BC24B9">
      <w:pPr>
        <w:pStyle w:val="2"/>
        <w:rPr>
          <w:rFonts w:ascii="仿宋_GB2312" w:eastAsia="仿宋_GB2312" w:hAnsi="仿宋_GB2312" w:cs="仿宋_GB2312"/>
          <w:b w:val="0"/>
          <w:sz w:val="24"/>
          <w:szCs w:val="24"/>
        </w:rPr>
      </w:pPr>
      <w:bookmarkStart w:id="10" w:name="_Toc409376876"/>
      <w:r w:rsidRPr="000F5CBB">
        <w:rPr>
          <w:rFonts w:ascii="仿宋_GB2312" w:eastAsia="仿宋_GB2312" w:hAnsi="仿宋_GB2312" w:cs="仿宋_GB2312" w:hint="eastAsia"/>
          <w:sz w:val="24"/>
          <w:szCs w:val="24"/>
        </w:rPr>
        <w:lastRenderedPageBreak/>
        <w:t>3.关于教学教辅</w:t>
      </w:r>
      <w:bookmarkEnd w:id="10"/>
    </w:p>
    <w:p w:rsidR="00BC24B9" w:rsidRPr="000F5CBB" w:rsidRDefault="00BC24B9" w:rsidP="009A5177">
      <w:pPr>
        <w:adjustRightInd w:val="0"/>
        <w:snapToGrid w:val="0"/>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（1）建议：</w:t>
      </w:r>
      <w:r w:rsidRPr="000F5CBB">
        <w:rPr>
          <w:rFonts w:ascii="仿宋_GB2312" w:eastAsia="仿宋_GB2312" w:hAnsi="华文仿宋" w:hint="eastAsia"/>
          <w:sz w:val="24"/>
          <w:szCs w:val="24"/>
        </w:rPr>
        <w:t>老师的授课内容与其目前研究契合度过高。希望从对学生思维培养的角度进行专业授课，而不是灌输给学生老师所擅长的内容。</w:t>
      </w:r>
    </w:p>
    <w:p w:rsidR="00BC24B9" w:rsidRPr="000F5CBB" w:rsidRDefault="00BC24B9" w:rsidP="009A5177">
      <w:pPr>
        <w:adjustRightInd w:val="0"/>
        <w:snapToGrid w:val="0"/>
        <w:spacing w:beforeLines="20" w:line="360" w:lineRule="auto"/>
        <w:ind w:firstLineChars="200" w:firstLine="482"/>
        <w:rPr>
          <w:rFonts w:ascii="仿宋_GB2312" w:eastAsia="仿宋_GB2312" w:hAnsi="华文仿宋"/>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【待解决】</w:t>
      </w:r>
      <w:r w:rsidRPr="000F5CBB">
        <w:rPr>
          <w:rFonts w:ascii="仿宋_GB2312" w:eastAsia="仿宋_GB2312" w:hAnsi="仿宋" w:hint="eastAsia"/>
          <w:sz w:val="24"/>
          <w:szCs w:val="24"/>
        </w:rPr>
        <w:t>相信这一问题不是普遍性的问题，我们希望同学看到我们的</w:t>
      </w:r>
      <w:r w:rsidRPr="000F5CBB">
        <w:rPr>
          <w:rFonts w:ascii="仿宋_GB2312" w:eastAsia="仿宋_GB2312" w:hAnsi="仿宋" w:hint="eastAsia"/>
          <w:b/>
          <w:sz w:val="24"/>
          <w:szCs w:val="24"/>
        </w:rPr>
        <w:t>回复</w:t>
      </w:r>
      <w:r w:rsidRPr="000F5CBB">
        <w:rPr>
          <w:rFonts w:ascii="仿宋_GB2312" w:eastAsia="仿宋_GB2312" w:hAnsi="仿宋" w:hint="eastAsia"/>
          <w:sz w:val="24"/>
          <w:szCs w:val="24"/>
        </w:rPr>
        <w:t>之后，能够联系学院研究生教务办老师，具体反映情况，我们再跟具体老师沟通。</w:t>
      </w:r>
    </w:p>
    <w:p w:rsidR="00BC24B9" w:rsidRPr="000F5CBB" w:rsidRDefault="00BC24B9" w:rsidP="009A5177">
      <w:pPr>
        <w:adjustRightInd w:val="0"/>
        <w:snapToGrid w:val="0"/>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（2）建议：</w:t>
      </w:r>
      <w:r w:rsidRPr="000F5CBB">
        <w:rPr>
          <w:rFonts w:ascii="仿宋_GB2312" w:eastAsia="仿宋_GB2312" w:hAnsi="华文仿宋" w:hint="eastAsia"/>
          <w:sz w:val="24"/>
          <w:szCs w:val="24"/>
        </w:rPr>
        <w:t>目前的教材教辅较少。希望学院多提供和国际接轨的教材教辅。</w:t>
      </w:r>
    </w:p>
    <w:p w:rsidR="00BC24B9" w:rsidRPr="000F5CBB" w:rsidRDefault="00BC24B9" w:rsidP="009A5177">
      <w:pPr>
        <w:adjustRightInd w:val="0"/>
        <w:snapToGrid w:val="0"/>
        <w:spacing w:beforeLines="20" w:line="360" w:lineRule="auto"/>
        <w:ind w:firstLineChars="200" w:firstLine="482"/>
        <w:rPr>
          <w:rFonts w:ascii="仿宋_GB2312" w:eastAsia="仿宋_GB2312" w:hAnsi="华文仿宋"/>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【不能解决】</w:t>
      </w:r>
      <w:r w:rsidRPr="000F5CBB">
        <w:rPr>
          <w:rFonts w:ascii="仿宋_GB2312" w:eastAsia="仿宋_GB2312" w:hAnsi="仿宋" w:hint="eastAsia"/>
          <w:sz w:val="24"/>
          <w:szCs w:val="24"/>
        </w:rPr>
        <w:t>相信这是一个误区，本科生学习可以“本本主义”，研究生学习，应该以对具体问题的研究为主，研究生最好的“教材教辅”，应该主要是以期刊论文为主，这很难统一指定。如果说同学们非常想通过“教材教辅”方式获取知识，请具体跟授课教师交流，也许他们会有一些建议。</w:t>
      </w:r>
    </w:p>
    <w:p w:rsidR="00BC24B9" w:rsidRPr="000F5CBB" w:rsidRDefault="00BC24B9" w:rsidP="00BC24B9">
      <w:pPr>
        <w:pStyle w:val="2"/>
        <w:rPr>
          <w:rFonts w:ascii="仿宋_GB2312" w:eastAsia="仿宋_GB2312" w:hAnsi="仿宋_GB2312" w:cs="仿宋_GB2312"/>
          <w:b w:val="0"/>
          <w:sz w:val="24"/>
          <w:szCs w:val="24"/>
        </w:rPr>
      </w:pPr>
      <w:bookmarkStart w:id="11" w:name="_Toc409376877"/>
      <w:r w:rsidRPr="000F5CBB">
        <w:rPr>
          <w:rFonts w:ascii="仿宋_GB2312" w:eastAsia="仿宋_GB2312" w:hAnsi="仿宋_GB2312" w:cs="仿宋_GB2312" w:hint="eastAsia"/>
          <w:sz w:val="24"/>
          <w:szCs w:val="24"/>
        </w:rPr>
        <w:t>4.关于学生服务</w:t>
      </w:r>
      <w:bookmarkEnd w:id="11"/>
    </w:p>
    <w:p w:rsidR="00BC24B9" w:rsidRPr="000F5CBB" w:rsidRDefault="00BC24B9" w:rsidP="009A5177">
      <w:pPr>
        <w:spacing w:beforeLines="20" w:line="360" w:lineRule="auto"/>
        <w:rPr>
          <w:rFonts w:ascii="仿宋_GB2312" w:eastAsia="仿宋_GB2312" w:hAnsi="仿宋"/>
          <w:sz w:val="24"/>
          <w:szCs w:val="24"/>
        </w:rPr>
      </w:pPr>
      <w:r w:rsidRPr="000F5CBB">
        <w:rPr>
          <w:rFonts w:ascii="仿宋_GB2312" w:eastAsia="仿宋_GB2312" w:hAnsi="仿宋" w:hint="eastAsia"/>
          <w:b/>
          <w:sz w:val="24"/>
          <w:szCs w:val="24"/>
        </w:rPr>
        <w:t>（1）建议：</w:t>
      </w:r>
      <w:r w:rsidRPr="000F5CBB">
        <w:rPr>
          <w:rFonts w:ascii="仿宋_GB2312" w:eastAsia="仿宋_GB2312" w:hAnsi="仿宋" w:hint="eastAsia"/>
          <w:sz w:val="24"/>
          <w:szCs w:val="24"/>
        </w:rPr>
        <w:t>希望学院提供更多的勤工俭学信息，增加学生补助。</w:t>
      </w:r>
    </w:p>
    <w:p w:rsidR="00BC24B9" w:rsidRPr="000F5CBB" w:rsidRDefault="00BC24B9" w:rsidP="009A5177">
      <w:pPr>
        <w:adjustRightInd w:val="0"/>
        <w:snapToGrid w:val="0"/>
        <w:spacing w:beforeLines="20" w:line="360" w:lineRule="auto"/>
        <w:ind w:firstLineChars="200" w:firstLine="482"/>
        <w:rPr>
          <w:rFonts w:ascii="仿宋_GB2312" w:eastAsia="仿宋_GB2312" w:hAnsi="仿宋"/>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【不能解决】</w:t>
      </w:r>
      <w:r w:rsidRPr="000F5CBB">
        <w:rPr>
          <w:rFonts w:ascii="仿宋_GB2312" w:eastAsia="仿宋_GB2312" w:hAnsi="仿宋" w:hint="eastAsia"/>
          <w:sz w:val="24"/>
          <w:szCs w:val="24"/>
        </w:rPr>
        <w:t>同学反映的问题是学院层面无法解决。学院的勤工助学岗位是统一向学校报批，岗位十分有限，并主要面向本科生。学校学生处有勤工助学中心，其资源比较多，同学可以关注勤工助学中心的信息。学生补助的金额统一按照国家教育部的标准，由校财务处定期发给学生。</w:t>
      </w:r>
    </w:p>
    <w:p w:rsidR="00BC24B9" w:rsidRPr="000F5CBB" w:rsidRDefault="00BC24B9" w:rsidP="009A5177">
      <w:pPr>
        <w:adjustRightInd w:val="0"/>
        <w:snapToGrid w:val="0"/>
        <w:spacing w:beforeLines="20" w:line="360" w:lineRule="auto"/>
        <w:ind w:firstLineChars="200" w:firstLine="480"/>
        <w:rPr>
          <w:rFonts w:ascii="仿宋_GB2312" w:eastAsia="仿宋_GB2312" w:hAnsi="仿宋"/>
          <w:sz w:val="24"/>
          <w:szCs w:val="24"/>
        </w:rPr>
      </w:pPr>
      <w:r w:rsidRPr="000F5CBB">
        <w:rPr>
          <w:rFonts w:ascii="仿宋_GB2312" w:eastAsia="仿宋_GB2312" w:hAnsi="仿宋" w:hint="eastAsia"/>
          <w:sz w:val="24"/>
          <w:szCs w:val="24"/>
        </w:rPr>
        <w:t>同时，学院最近已为博士生同学提高了补助待遇，再为所有硕士生同学提高补助水平，暂时不现实，但是学院为鼓励那些最优秀的硕士生同学留在商学院攻读博士学位，已出台办法：品学兼优、有成果、有潜力的同学，可以申请从硕士二年级开始，提前一年享受博士生待遇，当然，这以通过选拔并签约为前提。</w:t>
      </w:r>
    </w:p>
    <w:p w:rsidR="00BC24B9" w:rsidRPr="000F5CBB" w:rsidRDefault="00BC24B9" w:rsidP="009A5177">
      <w:pPr>
        <w:spacing w:beforeLines="20" w:line="360" w:lineRule="auto"/>
        <w:rPr>
          <w:rFonts w:ascii="仿宋_GB2312" w:eastAsia="仿宋_GB2312" w:hAnsi="仿宋"/>
          <w:sz w:val="24"/>
          <w:szCs w:val="24"/>
        </w:rPr>
      </w:pPr>
      <w:r w:rsidRPr="000F5CBB">
        <w:rPr>
          <w:rFonts w:ascii="仿宋_GB2312" w:eastAsia="仿宋_GB2312" w:hAnsi="仿宋" w:hint="eastAsia"/>
          <w:b/>
          <w:sz w:val="24"/>
          <w:szCs w:val="24"/>
        </w:rPr>
        <w:t>（2）建议：</w:t>
      </w:r>
      <w:r w:rsidRPr="000F5CBB">
        <w:rPr>
          <w:rFonts w:ascii="仿宋_GB2312" w:eastAsia="仿宋_GB2312" w:hAnsi="仿宋" w:hint="eastAsia"/>
          <w:sz w:val="24"/>
          <w:szCs w:val="24"/>
        </w:rPr>
        <w:t>市场营销硕士班存在学生信息发布延迟或缺失的现象，部分信息同学不了解，希望建立微信平台推送相关信息。</w:t>
      </w:r>
    </w:p>
    <w:p w:rsidR="00BC24B9" w:rsidRPr="000F5CBB" w:rsidRDefault="00BC24B9" w:rsidP="009A5177">
      <w:pPr>
        <w:adjustRightInd w:val="0"/>
        <w:snapToGrid w:val="0"/>
        <w:spacing w:beforeLines="20" w:line="360" w:lineRule="auto"/>
        <w:ind w:firstLineChars="200" w:firstLine="482"/>
        <w:rPr>
          <w:rFonts w:ascii="仿宋_GB2312" w:eastAsia="仿宋_GB2312" w:hAnsi="仿宋"/>
          <w:sz w:val="24"/>
          <w:szCs w:val="24"/>
        </w:rPr>
      </w:pPr>
      <w:r w:rsidRPr="000F5CBB">
        <w:rPr>
          <w:rFonts w:ascii="仿宋_GB2312" w:eastAsia="仿宋_GB2312" w:hAnsi="仿宋" w:hint="eastAsia"/>
          <w:b/>
          <w:sz w:val="24"/>
          <w:szCs w:val="24"/>
        </w:rPr>
        <w:t>回复：</w:t>
      </w:r>
      <w:r w:rsidR="003C658D">
        <w:rPr>
          <w:rFonts w:ascii="仿宋_GB2312" w:eastAsia="仿宋_GB2312" w:hAnsi="仿宋" w:hint="eastAsia"/>
          <w:b/>
          <w:sz w:val="24"/>
          <w:szCs w:val="24"/>
        </w:rPr>
        <w:t>【能解决】</w:t>
      </w:r>
      <w:r w:rsidRPr="000F5CBB">
        <w:rPr>
          <w:rFonts w:ascii="仿宋_GB2312" w:eastAsia="仿宋_GB2312" w:hAnsi="仿宋" w:hint="eastAsia"/>
          <w:sz w:val="24"/>
          <w:szCs w:val="24"/>
        </w:rPr>
        <w:t>学院信息推送渠道涵盖：学院网站、班级公邮、短信平台、学院微信平台和相关海报。一方面希望同学能够主动关注学院的宣传渠道获取信息。另外一方面，党团学办公室在本学期完善了学生数据库信息以及更新信息流程并向全院班级公布具体内容。只要班级按照要求收集、上报准确的联系方式，</w:t>
      </w:r>
      <w:r w:rsidRPr="000F5CBB">
        <w:rPr>
          <w:rFonts w:ascii="仿宋_GB2312" w:eastAsia="仿宋_GB2312" w:hAnsi="仿宋" w:hint="eastAsia"/>
          <w:sz w:val="24"/>
          <w:szCs w:val="24"/>
        </w:rPr>
        <w:lastRenderedPageBreak/>
        <w:t>且班级联系人能够负责任地、及时全面地将信息通告全班，会避免此类情况的发生。学院也会尽快理顺对内信息发布通道，实现信息快捷推送。</w:t>
      </w:r>
    </w:p>
    <w:p w:rsidR="00BC24B9" w:rsidRPr="000F5CBB" w:rsidRDefault="00BC24B9" w:rsidP="009A5177">
      <w:pPr>
        <w:spacing w:beforeLines="20" w:line="360" w:lineRule="auto"/>
        <w:rPr>
          <w:rFonts w:ascii="仿宋_GB2312" w:eastAsia="仿宋_GB2312" w:hAnsi="华文仿宋"/>
          <w:bCs/>
          <w:sz w:val="24"/>
          <w:szCs w:val="24"/>
        </w:rPr>
      </w:pPr>
      <w:r w:rsidRPr="000F5CBB">
        <w:rPr>
          <w:rFonts w:ascii="仿宋_GB2312" w:eastAsia="仿宋_GB2312" w:hAnsi="仿宋" w:hint="eastAsia"/>
          <w:b/>
          <w:sz w:val="24"/>
          <w:szCs w:val="24"/>
        </w:rPr>
        <w:t>（3）建议：</w:t>
      </w:r>
      <w:r w:rsidRPr="000F5CBB">
        <w:rPr>
          <w:rFonts w:ascii="仿宋_GB2312" w:eastAsia="仿宋_GB2312" w:hAnsi="华文仿宋" w:hint="eastAsia"/>
          <w:bCs/>
          <w:sz w:val="24"/>
          <w:szCs w:val="24"/>
        </w:rPr>
        <w:t>希望能及时公布和发放各类奖贷学金，并已短信等方式通知具体获奖学生及奖项。并将助教补助金由每学期发一次改为每月发一次。</w:t>
      </w:r>
    </w:p>
    <w:p w:rsidR="00BC24B9" w:rsidRPr="000F5CBB" w:rsidRDefault="00BC24B9" w:rsidP="009A5177">
      <w:pPr>
        <w:adjustRightInd w:val="0"/>
        <w:snapToGrid w:val="0"/>
        <w:spacing w:beforeLines="20" w:line="360" w:lineRule="auto"/>
        <w:ind w:firstLineChars="200" w:firstLine="482"/>
        <w:rPr>
          <w:rFonts w:ascii="仿宋_GB2312" w:eastAsia="仿宋_GB2312" w:hAnsi="仿宋"/>
          <w:b/>
          <w:sz w:val="24"/>
          <w:szCs w:val="24"/>
        </w:rPr>
      </w:pPr>
      <w:r w:rsidRPr="000F5CBB">
        <w:rPr>
          <w:rFonts w:ascii="仿宋_GB2312" w:eastAsia="仿宋_GB2312" w:hAnsi="华文仿宋" w:hint="eastAsia"/>
          <w:b/>
          <w:bCs/>
          <w:sz w:val="24"/>
          <w:szCs w:val="24"/>
        </w:rPr>
        <w:t>回复：</w:t>
      </w:r>
      <w:r w:rsidR="003C658D">
        <w:rPr>
          <w:rFonts w:ascii="仿宋_GB2312" w:eastAsia="仿宋_GB2312" w:hAnsi="华文仿宋" w:hint="eastAsia"/>
          <w:b/>
          <w:bCs/>
          <w:sz w:val="24"/>
          <w:szCs w:val="24"/>
        </w:rPr>
        <w:t>【已解决】</w:t>
      </w:r>
      <w:r w:rsidRPr="000F5CBB">
        <w:rPr>
          <w:rFonts w:ascii="仿宋_GB2312" w:eastAsia="仿宋_GB2312" w:hAnsi="华文仿宋" w:hint="eastAsia"/>
          <w:bCs/>
          <w:sz w:val="24"/>
          <w:szCs w:val="24"/>
        </w:rPr>
        <w:t>学院评选的各类奖学金会通过班级公邮、学院宣传栏的方式进行不少于3天的公示，公示期无异议后再报送学校。学校汇总后也会在校学工部网站上进行为期不少于3天的公示，接受同学的监督。在学院公示期间，都会发送邮件和短信（以后有微信公共账号提醒）请班级负责人提醒同学查看。请同学在评选期间主动关注学院和学校的公示平台，奖助金的最终结果都要以学校公示名单为准。</w:t>
      </w:r>
      <w:r w:rsidR="003C658D">
        <w:rPr>
          <w:rFonts w:ascii="仿宋_GB2312" w:eastAsia="仿宋_GB2312" w:hAnsi="华文仿宋" w:hint="eastAsia"/>
          <w:bCs/>
          <w:sz w:val="24"/>
          <w:szCs w:val="24"/>
        </w:rPr>
        <w:t>【</w:t>
      </w:r>
      <w:r w:rsidR="003C658D" w:rsidRPr="003C658D">
        <w:rPr>
          <w:rFonts w:ascii="仿宋_GB2312" w:eastAsia="仿宋_GB2312" w:hAnsi="华文仿宋" w:hint="eastAsia"/>
          <w:b/>
          <w:bCs/>
          <w:sz w:val="24"/>
          <w:szCs w:val="24"/>
        </w:rPr>
        <w:t>无法解决</w:t>
      </w:r>
      <w:r w:rsidR="003C658D">
        <w:rPr>
          <w:rFonts w:ascii="仿宋_GB2312" w:eastAsia="仿宋_GB2312" w:hAnsi="华文仿宋" w:hint="eastAsia"/>
          <w:bCs/>
          <w:sz w:val="24"/>
          <w:szCs w:val="24"/>
        </w:rPr>
        <w:t>】</w:t>
      </w:r>
      <w:r w:rsidRPr="000F5CBB">
        <w:rPr>
          <w:rFonts w:ascii="仿宋_GB2312" w:eastAsia="仿宋_GB2312" w:hAnsi="仿宋" w:hint="eastAsia"/>
          <w:sz w:val="24"/>
          <w:szCs w:val="24"/>
        </w:rPr>
        <w:t>此外助教岗位分别有学院提供和学校提供两大类，学院负责发放的助教补助可以向财务沟通改为月发，但学校负责的无法在学院层面解决，需向学校反映。</w:t>
      </w:r>
    </w:p>
    <w:p w:rsidR="00BC24B9" w:rsidRPr="000F5CBB" w:rsidRDefault="00BC24B9" w:rsidP="00BC24B9">
      <w:pPr>
        <w:pStyle w:val="1"/>
        <w:rPr>
          <w:rFonts w:ascii="仿宋_GB2312" w:eastAsia="仿宋_GB2312" w:hAnsi="仿宋_GB2312" w:cs="仿宋_GB2312"/>
          <w:b w:val="0"/>
          <w:sz w:val="24"/>
          <w:szCs w:val="24"/>
        </w:rPr>
      </w:pPr>
      <w:bookmarkStart w:id="12" w:name="_Toc409376878"/>
      <w:r w:rsidRPr="000F5CBB">
        <w:rPr>
          <w:rFonts w:ascii="仿宋_GB2312" w:eastAsia="仿宋_GB2312" w:hAnsi="仿宋_GB2312" w:cs="仿宋_GB2312" w:hint="eastAsia"/>
          <w:sz w:val="24"/>
          <w:szCs w:val="24"/>
        </w:rPr>
        <w:t>三、MPAcc</w:t>
      </w:r>
      <w:bookmarkEnd w:id="12"/>
    </w:p>
    <w:p w:rsidR="00BC24B9" w:rsidRPr="000F5CBB" w:rsidRDefault="00BC24B9" w:rsidP="00BC24B9">
      <w:pPr>
        <w:pStyle w:val="2"/>
        <w:rPr>
          <w:rFonts w:ascii="仿宋_GB2312" w:eastAsia="仿宋_GB2312" w:hAnsi="仿宋_GB2312" w:cs="仿宋_GB2312"/>
          <w:b w:val="0"/>
          <w:sz w:val="24"/>
          <w:szCs w:val="24"/>
        </w:rPr>
      </w:pPr>
      <w:bookmarkStart w:id="13" w:name="_Toc409376879"/>
      <w:r w:rsidRPr="000F5CBB">
        <w:rPr>
          <w:rFonts w:ascii="仿宋_GB2312" w:eastAsia="仿宋_GB2312" w:hAnsi="仿宋_GB2312" w:cs="仿宋_GB2312" w:hint="eastAsia"/>
          <w:sz w:val="24"/>
          <w:szCs w:val="24"/>
        </w:rPr>
        <w:t>1.关于总体规划</w:t>
      </w:r>
      <w:bookmarkEnd w:id="13"/>
    </w:p>
    <w:p w:rsidR="00BC24B9" w:rsidRPr="000F5CBB" w:rsidRDefault="00BC24B9" w:rsidP="009A5177">
      <w:pPr>
        <w:adjustRightInd w:val="0"/>
        <w:snapToGrid w:val="0"/>
        <w:spacing w:beforeLines="20" w:line="360" w:lineRule="auto"/>
        <w:ind w:firstLineChars="196" w:firstLine="472"/>
        <w:rPr>
          <w:rFonts w:ascii="仿宋_GB2312" w:eastAsia="仿宋_GB2312" w:hAnsi="华文仿宋" w:cs="仿宋_GB2312"/>
          <w:sz w:val="24"/>
          <w:szCs w:val="24"/>
        </w:rPr>
      </w:pPr>
      <w:r w:rsidRPr="000F5CBB">
        <w:rPr>
          <w:rFonts w:ascii="仿宋_GB2312" w:eastAsia="仿宋_GB2312" w:hint="eastAsia"/>
          <w:b/>
          <w:sz w:val="24"/>
          <w:szCs w:val="24"/>
        </w:rPr>
        <w:t>建议</w:t>
      </w:r>
      <w:r w:rsidRPr="000F5CBB">
        <w:rPr>
          <w:rFonts w:ascii="仿宋_GB2312" w:eastAsia="仿宋_GB2312" w:hint="eastAsia"/>
          <w:sz w:val="24"/>
          <w:szCs w:val="24"/>
        </w:rPr>
        <w:t>：</w:t>
      </w:r>
      <w:r w:rsidRPr="000F5CBB">
        <w:rPr>
          <w:rFonts w:ascii="仿宋_GB2312" w:eastAsia="仿宋_GB2312" w:hAnsi="华文仿宋" w:cs="仿宋_GB2312" w:hint="eastAsia"/>
          <w:sz w:val="24"/>
          <w:szCs w:val="24"/>
        </w:rPr>
        <w:t>学生对学院总体规划了解不够。建议学院拓宽政务公开渠道，重大事项信息除在学院网站上公布以外，通过学生容易接触到的媒介发布信息，让学生及时了解学院动态。可以考虑在每一学年开始时以听证会的形式向同学们传递本学院去年在实现战略目标和具体规划的过程中取得的成就和不足之处，并做出今年将要实现的规划和目标、将要参加的项目、将要取得的认证等，使同学们更具有归属感。</w:t>
      </w:r>
    </w:p>
    <w:p w:rsidR="00BC24B9" w:rsidRPr="000F5CBB" w:rsidRDefault="00BC24B9" w:rsidP="009A5177">
      <w:pPr>
        <w:spacing w:beforeLines="20" w:line="360" w:lineRule="auto"/>
        <w:ind w:firstLine="405"/>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回复：</w:t>
      </w:r>
      <w:r w:rsidR="000C4171">
        <w:rPr>
          <w:rFonts w:ascii="仿宋_GB2312" w:eastAsia="仿宋_GB2312" w:hAnsi="华文仿宋" w:cs="仿宋_GB2312" w:hint="eastAsia"/>
          <w:b/>
          <w:sz w:val="24"/>
          <w:szCs w:val="24"/>
        </w:rPr>
        <w:t>【能解决】</w:t>
      </w:r>
      <w:r w:rsidRPr="000F5CBB">
        <w:rPr>
          <w:rFonts w:ascii="仿宋_GB2312" w:eastAsia="仿宋_GB2312" w:hAnsi="华文仿宋" w:cs="仿宋_GB2312" w:hint="eastAsia"/>
          <w:sz w:val="24"/>
          <w:szCs w:val="24"/>
        </w:rPr>
        <w:t>利用微信群、QQ群等通讯平台（统一简称，如“人大MPAcc”），推介学院新闻动态。</w:t>
      </w:r>
    </w:p>
    <w:p w:rsidR="00BC24B9" w:rsidRPr="000F5CBB" w:rsidRDefault="00BC24B9" w:rsidP="00BC24B9">
      <w:pPr>
        <w:pStyle w:val="2"/>
        <w:rPr>
          <w:rFonts w:ascii="仿宋_GB2312" w:eastAsia="仿宋_GB2312" w:hAnsi="仿宋_GB2312" w:cs="仿宋_GB2312"/>
          <w:b w:val="0"/>
          <w:sz w:val="24"/>
          <w:szCs w:val="24"/>
        </w:rPr>
      </w:pPr>
      <w:bookmarkStart w:id="14" w:name="_Toc409376880"/>
      <w:r w:rsidRPr="000F5CBB">
        <w:rPr>
          <w:rFonts w:ascii="仿宋_GB2312" w:eastAsia="仿宋_GB2312" w:hAnsi="仿宋_GB2312" w:cs="仿宋_GB2312" w:hint="eastAsia"/>
          <w:sz w:val="24"/>
          <w:szCs w:val="24"/>
        </w:rPr>
        <w:t>2.关于发展建设</w:t>
      </w:r>
      <w:bookmarkEnd w:id="14"/>
    </w:p>
    <w:p w:rsidR="00BC24B9" w:rsidRPr="000F5CBB" w:rsidRDefault="00BC24B9" w:rsidP="009A5177">
      <w:pPr>
        <w:spacing w:beforeLines="20" w:line="360" w:lineRule="auto"/>
        <w:ind w:firstLineChars="196" w:firstLine="472"/>
        <w:jc w:val="left"/>
        <w:rPr>
          <w:rFonts w:ascii="仿宋_GB2312" w:eastAsia="仿宋_GB2312" w:hAnsi="华文仿宋"/>
          <w:sz w:val="24"/>
          <w:szCs w:val="24"/>
        </w:rPr>
      </w:pPr>
      <w:r w:rsidRPr="000F5CBB">
        <w:rPr>
          <w:rFonts w:ascii="仿宋_GB2312" w:eastAsia="仿宋_GB2312" w:hAnsi="仿宋" w:hint="eastAsia"/>
          <w:b/>
          <w:sz w:val="24"/>
          <w:szCs w:val="24"/>
        </w:rPr>
        <w:t>建议：</w:t>
      </w:r>
      <w:r w:rsidRPr="000F5CBB">
        <w:rPr>
          <w:rFonts w:ascii="仿宋_GB2312" w:eastAsia="仿宋_GB2312" w:hAnsi="华文仿宋" w:hint="eastAsia"/>
          <w:sz w:val="24"/>
          <w:szCs w:val="24"/>
        </w:rPr>
        <w:t>缺少专门的、具有商学院特色的图书馆。希望学院可以仿照经济学院或者法学院，在明商楼内设立商学分馆，满足同学们的日常借阅需求。或者在明</w:t>
      </w:r>
      <w:r w:rsidRPr="000F5CBB">
        <w:rPr>
          <w:rFonts w:ascii="仿宋_GB2312" w:eastAsia="仿宋_GB2312" w:hAnsi="华文仿宋" w:hint="eastAsia"/>
          <w:sz w:val="24"/>
          <w:szCs w:val="24"/>
        </w:rPr>
        <w:lastRenderedPageBreak/>
        <w:t>德楼内设置流动借还书处，让同学们能够通过网上预约在流动借还书处借阅和归还。</w:t>
      </w:r>
    </w:p>
    <w:p w:rsidR="00BC24B9" w:rsidRPr="000F5CBB" w:rsidRDefault="00BC24B9" w:rsidP="009A5177">
      <w:pPr>
        <w:spacing w:beforeLines="20" w:line="360" w:lineRule="auto"/>
        <w:ind w:firstLineChars="196" w:firstLine="472"/>
        <w:jc w:val="left"/>
        <w:rPr>
          <w:rFonts w:ascii="仿宋_GB2312" w:eastAsia="仿宋_GB2312" w:hAnsi="华文仿宋"/>
          <w:sz w:val="24"/>
          <w:szCs w:val="24"/>
        </w:rPr>
      </w:pPr>
      <w:r w:rsidRPr="000F5CBB">
        <w:rPr>
          <w:rFonts w:ascii="仿宋_GB2312" w:eastAsia="仿宋_GB2312" w:hAnsi="华文仿宋" w:hint="eastAsia"/>
          <w:b/>
          <w:sz w:val="24"/>
          <w:szCs w:val="24"/>
        </w:rPr>
        <w:t>回复：</w:t>
      </w:r>
      <w:r w:rsidR="000C4171">
        <w:rPr>
          <w:rFonts w:ascii="仿宋_GB2312" w:eastAsia="仿宋_GB2312" w:hAnsi="华文仿宋" w:hint="eastAsia"/>
          <w:b/>
          <w:sz w:val="24"/>
          <w:szCs w:val="24"/>
        </w:rPr>
        <w:t>【不能解决】</w:t>
      </w:r>
      <w:r w:rsidRPr="000F5CBB">
        <w:rPr>
          <w:rFonts w:ascii="仿宋_GB2312" w:eastAsia="仿宋_GB2312" w:hAnsi="华文仿宋" w:hint="eastAsia"/>
          <w:sz w:val="24"/>
          <w:szCs w:val="24"/>
        </w:rPr>
        <w:t>我校经济类、管理类学科布局比较分散，开设分馆的做法经实践证明弊大于利。目前学校已经取消明商楼的经济分馆。凡是学校图书馆收藏的图书，一律不得重复购买。</w:t>
      </w:r>
    </w:p>
    <w:p w:rsidR="00BC24B9" w:rsidRPr="000F5CBB" w:rsidRDefault="00BC24B9" w:rsidP="00BC24B9">
      <w:pPr>
        <w:pStyle w:val="2"/>
        <w:rPr>
          <w:rFonts w:ascii="仿宋_GB2312" w:eastAsia="仿宋_GB2312" w:hAnsi="仿宋_GB2312" w:cs="仿宋_GB2312"/>
          <w:b w:val="0"/>
          <w:sz w:val="24"/>
          <w:szCs w:val="24"/>
        </w:rPr>
      </w:pPr>
      <w:bookmarkStart w:id="15" w:name="_Toc409376881"/>
      <w:r w:rsidRPr="000F5CBB">
        <w:rPr>
          <w:rFonts w:ascii="仿宋_GB2312" w:eastAsia="仿宋_GB2312" w:hAnsi="仿宋_GB2312" w:cs="仿宋_GB2312" w:hint="eastAsia"/>
          <w:sz w:val="24"/>
          <w:szCs w:val="24"/>
        </w:rPr>
        <w:t>3.关于学科设置</w:t>
      </w:r>
      <w:bookmarkEnd w:id="15"/>
    </w:p>
    <w:p w:rsidR="00BC24B9" w:rsidRPr="000F5CBB" w:rsidRDefault="00BC24B9" w:rsidP="009A5177">
      <w:pPr>
        <w:spacing w:beforeLines="20" w:line="360" w:lineRule="auto"/>
        <w:ind w:firstLineChars="196" w:firstLine="472"/>
        <w:rPr>
          <w:rFonts w:ascii="仿宋_GB2312" w:eastAsia="仿宋_GB2312" w:hAnsi="仿宋"/>
          <w:sz w:val="24"/>
          <w:szCs w:val="24"/>
        </w:rPr>
      </w:pPr>
      <w:r w:rsidRPr="000F5CBB">
        <w:rPr>
          <w:rFonts w:ascii="仿宋_GB2312" w:eastAsia="仿宋_GB2312" w:hAnsi="仿宋" w:hint="eastAsia"/>
          <w:b/>
          <w:sz w:val="24"/>
          <w:szCs w:val="24"/>
        </w:rPr>
        <w:t>建议：</w:t>
      </w:r>
      <w:r w:rsidRPr="000F5CBB">
        <w:rPr>
          <w:rFonts w:ascii="仿宋_GB2312" w:eastAsia="仿宋_GB2312" w:hAnsi="仿宋" w:hint="eastAsia"/>
          <w:sz w:val="24"/>
          <w:szCs w:val="24"/>
        </w:rPr>
        <w:t>希望能开设案例研究课程；通过多学科合作开发跨学科案例；减少案例数量，深入研究，避免案例研究流于形式；开发实践案例，鼓励实地企业调研。</w:t>
      </w:r>
    </w:p>
    <w:p w:rsidR="00BC24B9" w:rsidRPr="000F5CBB" w:rsidRDefault="00BC24B9" w:rsidP="009A5177">
      <w:pPr>
        <w:spacing w:beforeLines="20" w:line="360" w:lineRule="auto"/>
        <w:ind w:firstLineChars="196" w:firstLine="472"/>
        <w:rPr>
          <w:rFonts w:ascii="仿宋_GB2312" w:eastAsia="仿宋_GB2312" w:hAnsi="仿宋"/>
          <w:sz w:val="24"/>
          <w:szCs w:val="24"/>
        </w:rPr>
      </w:pPr>
      <w:r w:rsidRPr="000F5CBB">
        <w:rPr>
          <w:rFonts w:ascii="仿宋_GB2312" w:eastAsia="仿宋_GB2312" w:hAnsi="仿宋" w:hint="eastAsia"/>
          <w:b/>
          <w:sz w:val="24"/>
          <w:szCs w:val="24"/>
        </w:rPr>
        <w:t>回复：</w:t>
      </w:r>
      <w:r w:rsidR="000C4171">
        <w:rPr>
          <w:rFonts w:ascii="仿宋_GB2312" w:eastAsia="仿宋_GB2312" w:hAnsi="仿宋" w:hint="eastAsia"/>
          <w:b/>
          <w:sz w:val="24"/>
          <w:szCs w:val="24"/>
        </w:rPr>
        <w:t>【已解决】</w:t>
      </w:r>
    </w:p>
    <w:p w:rsidR="00BC24B9" w:rsidRPr="000F5CBB" w:rsidRDefault="00BC24B9" w:rsidP="009A5177">
      <w:pPr>
        <w:spacing w:beforeLines="20" w:line="360" w:lineRule="auto"/>
        <w:ind w:firstLineChars="200" w:firstLine="480"/>
        <w:rPr>
          <w:rFonts w:ascii="仿宋_GB2312" w:eastAsia="仿宋_GB2312" w:hAnsi="仿宋"/>
          <w:sz w:val="24"/>
          <w:szCs w:val="24"/>
        </w:rPr>
      </w:pPr>
      <w:r w:rsidRPr="000F5CBB">
        <w:rPr>
          <w:rFonts w:ascii="仿宋_GB2312" w:eastAsia="仿宋_GB2312" w:hAnsi="仿宋" w:hint="eastAsia"/>
          <w:sz w:val="24"/>
          <w:szCs w:val="24"/>
        </w:rPr>
        <w:t>1.为切实推动案例研究和案例教学，我们将考虑开设“案例与质性研究方法”等课程。</w:t>
      </w:r>
    </w:p>
    <w:p w:rsidR="00BC24B9" w:rsidRPr="000F5CBB" w:rsidRDefault="00BC24B9" w:rsidP="009A5177">
      <w:pPr>
        <w:spacing w:beforeLines="20" w:line="360" w:lineRule="auto"/>
        <w:ind w:firstLineChars="200" w:firstLine="480"/>
        <w:rPr>
          <w:rFonts w:ascii="仿宋_GB2312" w:eastAsia="仿宋_GB2312" w:hAnsi="仿宋"/>
          <w:sz w:val="24"/>
          <w:szCs w:val="24"/>
        </w:rPr>
      </w:pPr>
      <w:r w:rsidRPr="000F5CBB">
        <w:rPr>
          <w:rFonts w:ascii="仿宋_GB2312" w:eastAsia="仿宋_GB2312" w:hAnsi="仿宋" w:hint="eastAsia"/>
          <w:sz w:val="24"/>
          <w:szCs w:val="24"/>
        </w:rPr>
        <w:t>2.制订相应的《MPAcc教育中心案例开发考核与奖励办法》。</w:t>
      </w:r>
    </w:p>
    <w:p w:rsidR="00BC24B9" w:rsidRPr="000F5CBB" w:rsidRDefault="00BC24B9" w:rsidP="009A5177">
      <w:pPr>
        <w:spacing w:beforeLines="20" w:line="360" w:lineRule="auto"/>
        <w:ind w:firstLineChars="196" w:firstLine="470"/>
        <w:rPr>
          <w:rFonts w:ascii="仿宋_GB2312" w:eastAsia="仿宋_GB2312" w:hAnsi="仿宋"/>
          <w:sz w:val="24"/>
          <w:szCs w:val="24"/>
        </w:rPr>
      </w:pPr>
      <w:r w:rsidRPr="000F5CBB">
        <w:rPr>
          <w:rFonts w:ascii="仿宋_GB2312" w:eastAsia="仿宋_GB2312" w:hAnsi="仿宋" w:hint="eastAsia"/>
          <w:sz w:val="24"/>
          <w:szCs w:val="24"/>
        </w:rPr>
        <w:t>3.MPAcc项目积极鼓励引导学生参加中国MPAcc学生案例大赛、IMA管理会计案例大赛等实践活动，组织学生利用移动课堂走进名企实地参访，开展实地调研。将考虑邀请校友及企业导师参与开发实践案例，促进理论知识与实务的不断融合。</w:t>
      </w:r>
    </w:p>
    <w:p w:rsidR="00BC24B9" w:rsidRPr="000F5CBB" w:rsidRDefault="00BC24B9" w:rsidP="00BC24B9">
      <w:pPr>
        <w:pStyle w:val="2"/>
        <w:rPr>
          <w:rFonts w:ascii="仿宋_GB2312" w:eastAsia="仿宋_GB2312" w:hAnsi="仿宋_GB2312" w:cs="仿宋_GB2312"/>
          <w:b w:val="0"/>
          <w:sz w:val="24"/>
          <w:szCs w:val="24"/>
        </w:rPr>
      </w:pPr>
      <w:bookmarkStart w:id="16" w:name="_Toc409376882"/>
      <w:r w:rsidRPr="000F5CBB">
        <w:rPr>
          <w:rFonts w:ascii="仿宋_GB2312" w:eastAsia="仿宋_GB2312" w:hAnsi="仿宋_GB2312" w:cs="仿宋_GB2312" w:hint="eastAsia"/>
          <w:sz w:val="24"/>
          <w:szCs w:val="24"/>
        </w:rPr>
        <w:t>4.关于教学教辅</w:t>
      </w:r>
      <w:bookmarkEnd w:id="16"/>
    </w:p>
    <w:p w:rsidR="00BC24B9" w:rsidRPr="000F5CBB" w:rsidRDefault="00BC24B9" w:rsidP="009A5177">
      <w:pPr>
        <w:spacing w:beforeLines="20" w:line="360" w:lineRule="auto"/>
        <w:rPr>
          <w:rFonts w:ascii="仿宋_GB2312" w:eastAsia="仿宋_GB2312" w:hAnsi="仿宋"/>
          <w:sz w:val="24"/>
          <w:szCs w:val="24"/>
        </w:rPr>
      </w:pPr>
      <w:r w:rsidRPr="000F5CBB">
        <w:rPr>
          <w:rFonts w:ascii="仿宋_GB2312" w:eastAsia="仿宋_GB2312" w:hAnsi="仿宋" w:hint="eastAsia"/>
          <w:b/>
          <w:sz w:val="24"/>
          <w:szCs w:val="24"/>
        </w:rPr>
        <w:t>（1）建议：</w:t>
      </w:r>
      <w:r w:rsidRPr="000F5CBB">
        <w:rPr>
          <w:rFonts w:ascii="仿宋_GB2312" w:eastAsia="仿宋_GB2312" w:hAnsi="仿宋" w:hint="eastAsia"/>
          <w:sz w:val="24"/>
          <w:szCs w:val="24"/>
        </w:rPr>
        <w:t>希望学院充分利用教学资源，建立校外导师制度，让学生和企业对接，增加硕士生和MBA学生的交流。</w:t>
      </w:r>
    </w:p>
    <w:p w:rsidR="00BC24B9" w:rsidRPr="000F5CBB" w:rsidRDefault="00BC24B9" w:rsidP="009A5177">
      <w:pPr>
        <w:spacing w:beforeLines="20" w:line="360" w:lineRule="auto"/>
        <w:ind w:firstLineChars="200" w:firstLine="482"/>
        <w:rPr>
          <w:rFonts w:ascii="仿宋_GB2312" w:eastAsia="仿宋_GB2312" w:hAnsi="仿宋"/>
          <w:b/>
          <w:sz w:val="24"/>
          <w:szCs w:val="24"/>
        </w:rPr>
      </w:pPr>
      <w:r w:rsidRPr="000F5CBB">
        <w:rPr>
          <w:rFonts w:ascii="仿宋_GB2312" w:eastAsia="仿宋_GB2312" w:hAnsi="仿宋" w:hint="eastAsia"/>
          <w:b/>
          <w:sz w:val="24"/>
          <w:szCs w:val="24"/>
        </w:rPr>
        <w:t>回复：</w:t>
      </w:r>
      <w:r w:rsidR="000C4171">
        <w:rPr>
          <w:rFonts w:ascii="仿宋_GB2312" w:eastAsia="仿宋_GB2312" w:hAnsi="仿宋" w:hint="eastAsia"/>
          <w:b/>
          <w:sz w:val="24"/>
          <w:szCs w:val="24"/>
        </w:rPr>
        <w:t>【已解决】</w:t>
      </w:r>
      <w:r w:rsidRPr="000F5CBB">
        <w:rPr>
          <w:rFonts w:ascii="仿宋_GB2312" w:eastAsia="仿宋_GB2312" w:hAnsi="仿宋" w:hint="eastAsia"/>
          <w:sz w:val="24"/>
          <w:szCs w:val="24"/>
        </w:rPr>
        <w:t>双导师制度的定位：提供会计研究者和实务工作者交流的平台。</w:t>
      </w:r>
    </w:p>
    <w:p w:rsidR="00BC24B9" w:rsidRPr="000F5CBB" w:rsidRDefault="00BC24B9" w:rsidP="009A5177">
      <w:pPr>
        <w:spacing w:beforeLines="20" w:line="360" w:lineRule="auto"/>
        <w:ind w:firstLineChars="200" w:firstLine="480"/>
        <w:rPr>
          <w:rFonts w:ascii="仿宋_GB2312" w:eastAsia="仿宋_GB2312" w:hAnsi="仿宋"/>
          <w:sz w:val="24"/>
          <w:szCs w:val="24"/>
        </w:rPr>
      </w:pPr>
      <w:r w:rsidRPr="000F5CBB">
        <w:rPr>
          <w:rFonts w:ascii="仿宋_GB2312" w:eastAsia="仿宋_GB2312" w:hAnsi="仿宋" w:hint="eastAsia"/>
          <w:sz w:val="24"/>
          <w:szCs w:val="24"/>
        </w:rPr>
        <w:t>——为业界领袖提供回馈社会的舞台，扩大企业导师及其所在单位的影响，为同学们提供更多教育资源。</w:t>
      </w:r>
    </w:p>
    <w:p w:rsidR="00BC24B9" w:rsidRPr="000F5CBB" w:rsidRDefault="00BC24B9" w:rsidP="009A5177">
      <w:pPr>
        <w:spacing w:beforeLines="20" w:line="360" w:lineRule="auto"/>
        <w:ind w:firstLineChars="200" w:firstLine="480"/>
        <w:rPr>
          <w:rFonts w:ascii="仿宋_GB2312" w:eastAsia="仿宋_GB2312" w:hAnsi="仿宋"/>
          <w:sz w:val="24"/>
          <w:szCs w:val="24"/>
        </w:rPr>
      </w:pPr>
      <w:r w:rsidRPr="000F5CBB">
        <w:rPr>
          <w:rFonts w:ascii="仿宋_GB2312" w:eastAsia="仿宋_GB2312" w:hAnsi="仿宋" w:hint="eastAsia"/>
          <w:sz w:val="24"/>
          <w:szCs w:val="24"/>
        </w:rPr>
        <w:t>——为商学院增添精通实务的师资，增强商学院与企业界的联系。</w:t>
      </w:r>
    </w:p>
    <w:p w:rsidR="00BC24B9" w:rsidRPr="000F5CBB" w:rsidRDefault="00BC24B9" w:rsidP="009A5177">
      <w:pPr>
        <w:spacing w:beforeLines="20" w:line="360" w:lineRule="auto"/>
        <w:ind w:firstLineChars="200" w:firstLine="480"/>
        <w:rPr>
          <w:rFonts w:ascii="仿宋_GB2312" w:eastAsia="仿宋_GB2312" w:hAnsi="华文仿宋"/>
          <w:sz w:val="24"/>
          <w:szCs w:val="24"/>
        </w:rPr>
      </w:pPr>
      <w:r w:rsidRPr="000F5CBB">
        <w:rPr>
          <w:rFonts w:ascii="仿宋_GB2312" w:eastAsia="仿宋_GB2312" w:hAnsi="华文仿宋" w:hint="eastAsia"/>
          <w:sz w:val="24"/>
          <w:szCs w:val="24"/>
        </w:rPr>
        <w:t>1.发送电子版的《企业导师手册》。涵盖以下内容：</w:t>
      </w:r>
    </w:p>
    <w:p w:rsidR="00BC24B9" w:rsidRPr="000F5CBB" w:rsidRDefault="00BC24B9" w:rsidP="009A5177">
      <w:pPr>
        <w:spacing w:beforeLines="20" w:line="360" w:lineRule="auto"/>
        <w:ind w:firstLineChars="200" w:firstLine="480"/>
        <w:rPr>
          <w:rFonts w:ascii="仿宋_GB2312" w:eastAsia="仿宋_GB2312" w:hAnsi="华文仿宋"/>
          <w:sz w:val="24"/>
          <w:szCs w:val="24"/>
        </w:rPr>
      </w:pPr>
      <w:r w:rsidRPr="000F5CBB">
        <w:rPr>
          <w:rFonts w:ascii="仿宋_GB2312" w:eastAsia="仿宋_GB2312" w:hAnsi="华文仿宋" w:hint="eastAsia"/>
          <w:sz w:val="24"/>
          <w:szCs w:val="24"/>
        </w:rPr>
        <w:t>——MPAcc教育的使命、愿景、规划；</w:t>
      </w:r>
    </w:p>
    <w:p w:rsidR="00BC24B9" w:rsidRPr="000F5CBB" w:rsidRDefault="00BC24B9" w:rsidP="009A5177">
      <w:pPr>
        <w:spacing w:beforeLines="20" w:line="360" w:lineRule="auto"/>
        <w:ind w:firstLineChars="200" w:firstLine="480"/>
        <w:rPr>
          <w:rFonts w:ascii="仿宋_GB2312" w:eastAsia="仿宋_GB2312" w:hAnsi="华文仿宋"/>
          <w:sz w:val="24"/>
          <w:szCs w:val="24"/>
        </w:rPr>
      </w:pPr>
      <w:r w:rsidRPr="000F5CBB">
        <w:rPr>
          <w:rFonts w:ascii="仿宋_GB2312" w:eastAsia="仿宋_GB2312" w:hAnsi="华文仿宋" w:hint="eastAsia"/>
          <w:sz w:val="24"/>
          <w:szCs w:val="24"/>
        </w:rPr>
        <w:lastRenderedPageBreak/>
        <w:t>——最新的培养方案（帮助教师了解其所主讲的课程在课程体系中的作用）；</w:t>
      </w:r>
    </w:p>
    <w:p w:rsidR="00BC24B9" w:rsidRPr="000F5CBB" w:rsidRDefault="00BC24B9" w:rsidP="009A5177">
      <w:pPr>
        <w:spacing w:beforeLines="20" w:line="360" w:lineRule="auto"/>
        <w:ind w:firstLineChars="200" w:firstLine="480"/>
        <w:rPr>
          <w:rFonts w:ascii="仿宋_GB2312" w:eastAsia="仿宋_GB2312" w:hAnsi="华文仿宋"/>
          <w:sz w:val="24"/>
          <w:szCs w:val="24"/>
        </w:rPr>
      </w:pPr>
      <w:r w:rsidRPr="000F5CBB">
        <w:rPr>
          <w:rFonts w:ascii="仿宋_GB2312" w:eastAsia="仿宋_GB2312" w:hAnsi="华文仿宋" w:hint="eastAsia"/>
          <w:sz w:val="24"/>
          <w:szCs w:val="24"/>
        </w:rPr>
        <w:t>——全体企业导师名录；</w:t>
      </w:r>
    </w:p>
    <w:p w:rsidR="00BC24B9" w:rsidRPr="000F5CBB" w:rsidRDefault="00BC24B9" w:rsidP="009A5177">
      <w:pPr>
        <w:spacing w:beforeLines="20" w:line="360" w:lineRule="auto"/>
        <w:ind w:firstLineChars="200" w:firstLine="480"/>
        <w:rPr>
          <w:rFonts w:ascii="仿宋_GB2312" w:eastAsia="仿宋_GB2312" w:hAnsi="华文仿宋"/>
          <w:sz w:val="24"/>
          <w:szCs w:val="24"/>
        </w:rPr>
      </w:pPr>
      <w:r w:rsidRPr="000F5CBB">
        <w:rPr>
          <w:rFonts w:ascii="仿宋_GB2312" w:eastAsia="仿宋_GB2312" w:hAnsi="华文仿宋" w:hint="eastAsia"/>
          <w:sz w:val="24"/>
          <w:szCs w:val="24"/>
        </w:rPr>
        <w:t>——邀请函（请企业导师自愿申报讲座、参观访问、实习基地、实习指导等合作项目）</w:t>
      </w:r>
    </w:p>
    <w:p w:rsidR="00BC24B9" w:rsidRPr="000F5CBB" w:rsidRDefault="00BC24B9" w:rsidP="009A5177">
      <w:pPr>
        <w:spacing w:beforeLines="20" w:line="360" w:lineRule="auto"/>
        <w:ind w:firstLineChars="200" w:firstLine="480"/>
        <w:rPr>
          <w:rFonts w:ascii="仿宋_GB2312" w:eastAsia="仿宋_GB2312" w:hAnsi="华文仿宋"/>
          <w:sz w:val="24"/>
          <w:szCs w:val="24"/>
        </w:rPr>
      </w:pPr>
      <w:r w:rsidRPr="000F5CBB">
        <w:rPr>
          <w:rFonts w:ascii="仿宋_GB2312" w:eastAsia="仿宋_GB2312" w:hAnsi="华文仿宋" w:hint="eastAsia"/>
          <w:sz w:val="24"/>
          <w:szCs w:val="24"/>
        </w:rPr>
        <w:t>——介绍商学院MPAcc教育的需求；</w:t>
      </w:r>
    </w:p>
    <w:p w:rsidR="00BC24B9" w:rsidRPr="000F5CBB" w:rsidRDefault="00BC24B9" w:rsidP="009A5177">
      <w:pPr>
        <w:spacing w:beforeLines="20" w:line="360" w:lineRule="auto"/>
        <w:ind w:firstLineChars="200" w:firstLine="480"/>
        <w:rPr>
          <w:rFonts w:ascii="仿宋_GB2312" w:eastAsia="仿宋_GB2312" w:hAnsi="华文仿宋"/>
          <w:sz w:val="24"/>
          <w:szCs w:val="24"/>
        </w:rPr>
      </w:pPr>
      <w:r w:rsidRPr="000F5CBB">
        <w:rPr>
          <w:rFonts w:ascii="仿宋_GB2312" w:eastAsia="仿宋_GB2312" w:hAnsi="华文仿宋" w:hint="eastAsia"/>
          <w:sz w:val="24"/>
          <w:szCs w:val="24"/>
        </w:rPr>
        <w:t>——介绍MPAcc教育中心各位老师的联系方式、学院及项目中心网址。</w:t>
      </w:r>
    </w:p>
    <w:p w:rsidR="00BC24B9" w:rsidRPr="000F5CBB" w:rsidRDefault="00BC24B9" w:rsidP="009A5177">
      <w:pPr>
        <w:spacing w:beforeLines="20" w:afterLines="50" w:line="360" w:lineRule="auto"/>
        <w:rPr>
          <w:rFonts w:ascii="仿宋_GB2312" w:eastAsia="仿宋_GB2312" w:hAnsi="仿宋"/>
          <w:sz w:val="24"/>
          <w:szCs w:val="24"/>
        </w:rPr>
      </w:pPr>
      <w:r w:rsidRPr="000F5CBB">
        <w:rPr>
          <w:rFonts w:ascii="仿宋_GB2312" w:eastAsia="仿宋_GB2312" w:hAnsi="华文仿宋" w:hint="eastAsia"/>
          <w:sz w:val="24"/>
          <w:szCs w:val="24"/>
        </w:rPr>
        <w:t>2.建立经常性的联系机制。可考虑通过微信、邮件，定期推送校内教育进展。</w:t>
      </w:r>
    </w:p>
    <w:p w:rsidR="00BC24B9" w:rsidRPr="000F5CBB" w:rsidRDefault="00BC24B9" w:rsidP="009A5177">
      <w:pPr>
        <w:adjustRightInd w:val="0"/>
        <w:snapToGrid w:val="0"/>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（2）建议：</w:t>
      </w:r>
      <w:r w:rsidRPr="000F5CBB">
        <w:rPr>
          <w:rFonts w:ascii="仿宋_GB2312" w:eastAsia="仿宋_GB2312" w:hAnsi="华文仿宋" w:hint="eastAsia"/>
          <w:sz w:val="24"/>
          <w:szCs w:val="24"/>
        </w:rPr>
        <w:t>部分课程时间太长、太集中，学生感觉吃不消。建议把课程安排的分散一点，比如8点到9点半上高财，10点到11点半上财管。</w:t>
      </w:r>
    </w:p>
    <w:p w:rsidR="00BC24B9" w:rsidRPr="000F5CBB" w:rsidRDefault="00BC24B9" w:rsidP="009A5177">
      <w:pPr>
        <w:adjustRightInd w:val="0"/>
        <w:snapToGrid w:val="0"/>
        <w:spacing w:beforeLines="20" w:line="360" w:lineRule="auto"/>
        <w:ind w:firstLineChars="200" w:firstLine="482"/>
        <w:rPr>
          <w:rFonts w:ascii="仿宋_GB2312" w:eastAsia="仿宋_GB2312" w:hAnsi="华文仿宋"/>
          <w:sz w:val="24"/>
          <w:szCs w:val="24"/>
        </w:rPr>
      </w:pPr>
      <w:r w:rsidRPr="000F5CBB">
        <w:rPr>
          <w:rFonts w:ascii="仿宋_GB2312" w:eastAsia="仿宋_GB2312" w:hAnsi="华文仿宋" w:hint="eastAsia"/>
          <w:b/>
          <w:sz w:val="24"/>
          <w:szCs w:val="24"/>
        </w:rPr>
        <w:t>回复：</w:t>
      </w:r>
      <w:r w:rsidR="000C4171">
        <w:rPr>
          <w:rFonts w:ascii="仿宋_GB2312" w:eastAsia="仿宋_GB2312" w:hAnsi="华文仿宋" w:hint="eastAsia"/>
          <w:b/>
          <w:sz w:val="24"/>
          <w:szCs w:val="24"/>
        </w:rPr>
        <w:t>【不能解决】</w:t>
      </w:r>
      <w:r w:rsidRPr="000F5CBB">
        <w:rPr>
          <w:rFonts w:ascii="仿宋_GB2312" w:eastAsia="仿宋_GB2312" w:hAnsi="华文仿宋" w:hint="eastAsia"/>
          <w:sz w:val="24"/>
          <w:szCs w:val="24"/>
        </w:rPr>
        <w:t>研究生阶段的课程授课时间均以4个学时为一次课（半天），如课程安排的太分散不利于授课的连贯性及案例讨论。</w:t>
      </w:r>
    </w:p>
    <w:p w:rsidR="00BC24B9" w:rsidRPr="000F5CBB" w:rsidRDefault="00BC24B9" w:rsidP="009A5177">
      <w:pPr>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（3）建议：</w:t>
      </w:r>
      <w:r w:rsidRPr="000F5CBB">
        <w:rPr>
          <w:rFonts w:ascii="仿宋_GB2312" w:eastAsia="仿宋_GB2312" w:hAnsi="华文仿宋" w:hint="eastAsia"/>
          <w:sz w:val="24"/>
          <w:szCs w:val="24"/>
        </w:rPr>
        <w:t>很多课程没有教科书，只能依赖老师的PPT，PPT上往往只有知识点而没有之间的串联文字，上课速度又很快，下课消化吸收起来有难度。建议各科老师出版自己的配套教材。</w:t>
      </w:r>
    </w:p>
    <w:p w:rsidR="00BC24B9" w:rsidRPr="000F5CBB" w:rsidRDefault="00BC24B9" w:rsidP="009A5177">
      <w:pPr>
        <w:spacing w:beforeLines="20" w:line="360" w:lineRule="auto"/>
        <w:ind w:firstLineChars="200" w:firstLine="482"/>
        <w:rPr>
          <w:rFonts w:ascii="仿宋_GB2312" w:eastAsia="仿宋_GB2312" w:hAnsi="华文仿宋"/>
          <w:b/>
          <w:sz w:val="24"/>
          <w:szCs w:val="24"/>
        </w:rPr>
      </w:pPr>
      <w:r w:rsidRPr="000F5CBB">
        <w:rPr>
          <w:rFonts w:ascii="仿宋_GB2312" w:eastAsia="仿宋_GB2312" w:hAnsi="华文仿宋" w:hint="eastAsia"/>
          <w:b/>
          <w:sz w:val="24"/>
          <w:szCs w:val="24"/>
        </w:rPr>
        <w:t>回复：</w:t>
      </w:r>
      <w:r w:rsidR="000C4171">
        <w:rPr>
          <w:rFonts w:ascii="仿宋_GB2312" w:eastAsia="仿宋_GB2312" w:hAnsi="华文仿宋" w:hint="eastAsia"/>
          <w:b/>
          <w:sz w:val="24"/>
          <w:szCs w:val="24"/>
        </w:rPr>
        <w:t>【不能解决】</w:t>
      </w:r>
      <w:r w:rsidRPr="000F5CBB">
        <w:rPr>
          <w:rFonts w:ascii="仿宋_GB2312" w:eastAsia="仿宋_GB2312" w:hAnsi="华文仿宋" w:hint="eastAsia"/>
          <w:sz w:val="24"/>
          <w:szCs w:val="24"/>
        </w:rPr>
        <w:t>每门课程安排学员泛读至少2部国内优秀教材，选读1—2部境外优秀教材。考虑增加以问题为导向的研究型教学的比重。</w:t>
      </w:r>
    </w:p>
    <w:p w:rsidR="00BC24B9" w:rsidRPr="000F5CBB" w:rsidRDefault="00BC24B9" w:rsidP="00BC24B9">
      <w:pPr>
        <w:pStyle w:val="2"/>
        <w:rPr>
          <w:rFonts w:ascii="仿宋_GB2312" w:eastAsia="仿宋_GB2312" w:hAnsi="仿宋_GB2312" w:cs="仿宋_GB2312"/>
          <w:b w:val="0"/>
          <w:sz w:val="24"/>
          <w:szCs w:val="24"/>
        </w:rPr>
      </w:pPr>
      <w:bookmarkStart w:id="17" w:name="_Toc409376883"/>
      <w:r w:rsidRPr="000F5CBB">
        <w:rPr>
          <w:rFonts w:ascii="仿宋_GB2312" w:eastAsia="仿宋_GB2312" w:hAnsi="仿宋_GB2312" w:cs="仿宋_GB2312" w:hint="eastAsia"/>
          <w:sz w:val="24"/>
          <w:szCs w:val="24"/>
        </w:rPr>
        <w:t>5.关于学生服务</w:t>
      </w:r>
      <w:bookmarkEnd w:id="17"/>
    </w:p>
    <w:p w:rsidR="00BC24B9" w:rsidRPr="000F5CBB" w:rsidRDefault="00BC24B9" w:rsidP="009A5177">
      <w:pPr>
        <w:pStyle w:val="10"/>
        <w:adjustRightInd w:val="0"/>
        <w:snapToGrid w:val="0"/>
        <w:spacing w:beforeLines="20" w:line="360" w:lineRule="auto"/>
        <w:ind w:firstLineChars="196" w:firstLine="472"/>
        <w:rPr>
          <w:rFonts w:ascii="仿宋_GB2312" w:eastAsia="仿宋_GB2312" w:hAnsi="华文仿宋" w:cs="宋体"/>
          <w:kern w:val="0"/>
          <w:sz w:val="24"/>
          <w:szCs w:val="24"/>
        </w:rPr>
      </w:pPr>
      <w:r w:rsidRPr="000F5CBB">
        <w:rPr>
          <w:rFonts w:ascii="仿宋_GB2312" w:eastAsia="仿宋_GB2312" w:hAnsi="仿宋" w:hint="eastAsia"/>
          <w:b/>
          <w:sz w:val="24"/>
          <w:szCs w:val="24"/>
        </w:rPr>
        <w:t>建议：</w:t>
      </w:r>
      <w:r w:rsidRPr="000F5CBB">
        <w:rPr>
          <w:rFonts w:ascii="仿宋_GB2312" w:eastAsia="仿宋_GB2312" w:hAnsi="华文仿宋" w:cs="宋体" w:hint="eastAsia"/>
          <w:kern w:val="0"/>
          <w:sz w:val="24"/>
          <w:szCs w:val="24"/>
        </w:rPr>
        <w:t>学籍管理不够自由。希望学院在学籍管理，比如延毕、保留学籍</w:t>
      </w:r>
    </w:p>
    <w:p w:rsidR="00BC24B9" w:rsidRPr="000F5CBB" w:rsidRDefault="00BC24B9" w:rsidP="009A5177">
      <w:pPr>
        <w:pStyle w:val="10"/>
        <w:adjustRightInd w:val="0"/>
        <w:snapToGrid w:val="0"/>
        <w:spacing w:beforeLines="20" w:line="360" w:lineRule="auto"/>
        <w:ind w:firstLineChars="0" w:firstLine="0"/>
        <w:rPr>
          <w:rFonts w:ascii="仿宋_GB2312" w:eastAsia="仿宋_GB2312" w:hAnsi="华文仿宋" w:cs="宋体"/>
          <w:kern w:val="0"/>
          <w:sz w:val="24"/>
          <w:szCs w:val="24"/>
        </w:rPr>
      </w:pPr>
      <w:r w:rsidRPr="000F5CBB">
        <w:rPr>
          <w:rFonts w:ascii="仿宋_GB2312" w:eastAsia="仿宋_GB2312" w:hAnsi="华文仿宋" w:cs="宋体" w:hint="eastAsia"/>
          <w:kern w:val="0"/>
          <w:sz w:val="24"/>
          <w:szCs w:val="24"/>
        </w:rPr>
        <w:t>等环节给予同学们更多选择的自由。</w:t>
      </w:r>
    </w:p>
    <w:p w:rsidR="00BC24B9" w:rsidRPr="000F5CBB" w:rsidRDefault="00BC24B9" w:rsidP="009A5177">
      <w:pPr>
        <w:adjustRightInd w:val="0"/>
        <w:snapToGrid w:val="0"/>
        <w:spacing w:beforeLines="20" w:line="360" w:lineRule="auto"/>
        <w:ind w:firstLineChars="200" w:firstLine="482"/>
        <w:rPr>
          <w:rFonts w:ascii="仿宋_GB2312" w:eastAsia="仿宋_GB2312" w:hAnsi="华文仿宋" w:cs="宋体"/>
          <w:kern w:val="0"/>
          <w:sz w:val="24"/>
          <w:szCs w:val="24"/>
        </w:rPr>
      </w:pPr>
      <w:r w:rsidRPr="000F5CBB">
        <w:rPr>
          <w:rFonts w:ascii="仿宋_GB2312" w:eastAsia="仿宋_GB2312" w:hAnsi="华文仿宋" w:cs="宋体" w:hint="eastAsia"/>
          <w:b/>
          <w:kern w:val="0"/>
          <w:sz w:val="24"/>
          <w:szCs w:val="24"/>
        </w:rPr>
        <w:t>回复：</w:t>
      </w:r>
      <w:r w:rsidR="000C4171">
        <w:rPr>
          <w:rFonts w:ascii="仿宋_GB2312" w:eastAsia="仿宋_GB2312" w:hAnsi="华文仿宋" w:cs="宋体" w:hint="eastAsia"/>
          <w:b/>
          <w:kern w:val="0"/>
          <w:sz w:val="24"/>
          <w:szCs w:val="24"/>
        </w:rPr>
        <w:t>【不能解决】</w:t>
      </w:r>
      <w:r w:rsidRPr="000F5CBB">
        <w:rPr>
          <w:rFonts w:ascii="仿宋_GB2312" w:eastAsia="仿宋_GB2312" w:hAnsi="华文仿宋" w:cs="宋体" w:hint="eastAsia"/>
          <w:kern w:val="0"/>
          <w:sz w:val="24"/>
          <w:szCs w:val="24"/>
        </w:rPr>
        <w:t>学籍管理是为了维护学校正常的教学秩序，保证研究生的培养质量，保障学生的合法权益。现行学籍管理为2—4年的弹性学制，在入学前明确告知各位同学，以支持同学们参加国际交流。我院的学籍管理是严格遵守校学籍管理规定。详细文件可在学院网站-学生发展-学生事务-学籍管理中查阅。</w:t>
      </w:r>
    </w:p>
    <w:p w:rsidR="00BC24B9" w:rsidRPr="000F5CBB" w:rsidRDefault="00BC24B9" w:rsidP="00BC24B9">
      <w:pPr>
        <w:pStyle w:val="1"/>
        <w:rPr>
          <w:rFonts w:ascii="仿宋_GB2312" w:eastAsia="仿宋_GB2312" w:hAnsi="华文仿宋"/>
          <w:b w:val="0"/>
          <w:sz w:val="24"/>
          <w:szCs w:val="24"/>
        </w:rPr>
      </w:pPr>
      <w:bookmarkStart w:id="18" w:name="_Toc409376884"/>
      <w:r w:rsidRPr="000F5CBB">
        <w:rPr>
          <w:rFonts w:ascii="仿宋_GB2312" w:eastAsia="仿宋_GB2312" w:hAnsi="华文仿宋" w:hint="eastAsia"/>
          <w:sz w:val="24"/>
          <w:szCs w:val="24"/>
        </w:rPr>
        <w:lastRenderedPageBreak/>
        <w:t>四、MIB</w:t>
      </w:r>
      <w:bookmarkEnd w:id="18"/>
    </w:p>
    <w:p w:rsidR="00BC24B9" w:rsidRPr="000F5CBB" w:rsidRDefault="00BC24B9" w:rsidP="00BC24B9">
      <w:pPr>
        <w:pStyle w:val="2"/>
        <w:rPr>
          <w:rFonts w:ascii="仿宋_GB2312" w:eastAsia="仿宋_GB2312" w:hAnsi="仿宋_GB2312" w:cs="仿宋_GB2312"/>
          <w:b w:val="0"/>
          <w:sz w:val="24"/>
          <w:szCs w:val="24"/>
        </w:rPr>
      </w:pPr>
      <w:bookmarkStart w:id="19" w:name="_Toc409376885"/>
      <w:r w:rsidRPr="000F5CBB">
        <w:rPr>
          <w:rFonts w:ascii="仿宋_GB2312" w:eastAsia="仿宋_GB2312" w:hAnsi="仿宋_GB2312" w:cs="仿宋_GB2312" w:hint="eastAsia"/>
          <w:sz w:val="24"/>
          <w:szCs w:val="24"/>
        </w:rPr>
        <w:t>1.关于发展建设</w:t>
      </w:r>
      <w:bookmarkEnd w:id="19"/>
    </w:p>
    <w:p w:rsidR="00BC24B9" w:rsidRDefault="00BC24B9" w:rsidP="009A5177">
      <w:pPr>
        <w:adjustRightInd w:val="0"/>
        <w:snapToGrid w:val="0"/>
        <w:spacing w:beforeLines="20" w:line="360" w:lineRule="auto"/>
        <w:rPr>
          <w:rFonts w:ascii="仿宋_GB2312" w:eastAsia="仿宋_GB2312" w:hAnsi="仿宋"/>
          <w:sz w:val="24"/>
          <w:szCs w:val="24"/>
        </w:rPr>
      </w:pPr>
      <w:r w:rsidRPr="000F5CBB">
        <w:rPr>
          <w:rFonts w:ascii="仿宋_GB2312" w:eastAsia="仿宋_GB2312" w:hAnsi="仿宋" w:hint="eastAsia"/>
          <w:b/>
          <w:sz w:val="24"/>
          <w:szCs w:val="24"/>
        </w:rPr>
        <w:t>（1）建议：</w:t>
      </w:r>
      <w:r w:rsidRPr="000F5CBB">
        <w:rPr>
          <w:rFonts w:ascii="仿宋_GB2312" w:eastAsia="仿宋_GB2312" w:hAnsi="仿宋" w:hint="eastAsia"/>
          <w:sz w:val="24"/>
          <w:szCs w:val="24"/>
        </w:rPr>
        <w:t>明德楼的桌面较脏，且对于桌子管理较差，希望学院能加强管理</w:t>
      </w:r>
    </w:p>
    <w:p w:rsidR="00BC24B9" w:rsidRPr="000F5CBB" w:rsidRDefault="00BC24B9" w:rsidP="009A5177">
      <w:pPr>
        <w:spacing w:beforeLines="20" w:line="360" w:lineRule="auto"/>
        <w:rPr>
          <w:rFonts w:ascii="仿宋_GB2312" w:eastAsia="仿宋_GB2312" w:hAnsi="仿宋"/>
          <w:sz w:val="24"/>
          <w:szCs w:val="24"/>
        </w:rPr>
      </w:pPr>
      <w:r w:rsidRPr="000F5CBB">
        <w:rPr>
          <w:rFonts w:ascii="仿宋_GB2312" w:eastAsia="仿宋_GB2312" w:hAnsi="仿宋" w:hint="eastAsia"/>
          <w:b/>
          <w:sz w:val="24"/>
          <w:szCs w:val="24"/>
        </w:rPr>
        <w:t>（2）建议：</w:t>
      </w:r>
      <w:r w:rsidRPr="000F5CBB">
        <w:rPr>
          <w:rFonts w:ascii="仿宋_GB2312" w:eastAsia="仿宋_GB2312" w:hAnsi="仿宋" w:hint="eastAsia"/>
          <w:sz w:val="24"/>
          <w:szCs w:val="24"/>
        </w:rPr>
        <w:t>部分在职人员在走道抽烟，对他人影响较大，希望学院能够解决室内抽烟的问题。</w:t>
      </w:r>
    </w:p>
    <w:p w:rsidR="00BC24B9" w:rsidRPr="000F5CBB" w:rsidRDefault="00BC24B9" w:rsidP="009A5177">
      <w:pPr>
        <w:spacing w:beforeLines="20" w:line="360" w:lineRule="auto"/>
        <w:ind w:firstLineChars="200" w:firstLine="482"/>
        <w:rPr>
          <w:rFonts w:ascii="仿宋_GB2312" w:eastAsia="仿宋_GB2312" w:hAnsi="仿宋"/>
          <w:sz w:val="24"/>
          <w:szCs w:val="24"/>
        </w:rPr>
      </w:pPr>
      <w:r w:rsidRPr="000F5CBB">
        <w:rPr>
          <w:rFonts w:ascii="仿宋_GB2312" w:eastAsia="仿宋_GB2312" w:hAnsi="仿宋" w:hint="eastAsia"/>
          <w:b/>
          <w:sz w:val="24"/>
          <w:szCs w:val="24"/>
        </w:rPr>
        <w:t>回复：</w:t>
      </w:r>
      <w:r w:rsidR="000C4171">
        <w:rPr>
          <w:rFonts w:ascii="仿宋_GB2312" w:eastAsia="仿宋_GB2312" w:hAnsi="仿宋" w:hint="eastAsia"/>
          <w:b/>
          <w:sz w:val="24"/>
          <w:szCs w:val="24"/>
        </w:rPr>
        <w:t>【待解决】</w:t>
      </w:r>
      <w:r w:rsidRPr="000F5CBB">
        <w:rPr>
          <w:rFonts w:ascii="仿宋_GB2312" w:eastAsia="仿宋_GB2312" w:hAnsi="仿宋" w:hint="eastAsia"/>
          <w:sz w:val="24"/>
          <w:szCs w:val="24"/>
        </w:rPr>
        <w:t>学院会尽快与学校相关部门进行协调解决。</w:t>
      </w:r>
    </w:p>
    <w:p w:rsidR="00BC24B9" w:rsidRPr="000F5CBB" w:rsidRDefault="00BC24B9" w:rsidP="00BC24B9">
      <w:pPr>
        <w:pStyle w:val="2"/>
        <w:rPr>
          <w:rFonts w:ascii="仿宋_GB2312" w:eastAsia="仿宋_GB2312" w:hAnsi="仿宋_GB2312" w:cs="仿宋_GB2312"/>
          <w:b w:val="0"/>
          <w:sz w:val="24"/>
          <w:szCs w:val="24"/>
        </w:rPr>
      </w:pPr>
      <w:bookmarkStart w:id="20" w:name="_Toc409376886"/>
      <w:r w:rsidRPr="000F5CBB">
        <w:rPr>
          <w:rFonts w:ascii="仿宋_GB2312" w:eastAsia="仿宋_GB2312" w:hAnsi="仿宋_GB2312" w:cs="仿宋_GB2312" w:hint="eastAsia"/>
          <w:sz w:val="24"/>
          <w:szCs w:val="24"/>
        </w:rPr>
        <w:t>2.关于学科设置</w:t>
      </w:r>
      <w:bookmarkEnd w:id="20"/>
    </w:p>
    <w:p w:rsidR="00BC24B9" w:rsidRPr="000F5CBB" w:rsidRDefault="00BC24B9" w:rsidP="009A5177">
      <w:pPr>
        <w:spacing w:beforeLines="20" w:line="360" w:lineRule="auto"/>
        <w:rPr>
          <w:rFonts w:ascii="仿宋_GB2312" w:eastAsia="仿宋_GB2312" w:hAnsi="仿宋"/>
          <w:sz w:val="24"/>
          <w:szCs w:val="24"/>
        </w:rPr>
      </w:pPr>
      <w:r w:rsidRPr="000F5CBB">
        <w:rPr>
          <w:rFonts w:ascii="仿宋_GB2312" w:eastAsia="仿宋_GB2312" w:hAnsi="仿宋" w:hint="eastAsia"/>
          <w:b/>
          <w:sz w:val="24"/>
          <w:szCs w:val="24"/>
        </w:rPr>
        <w:t>（1）建议：</w:t>
      </w:r>
      <w:r w:rsidRPr="000F5CBB">
        <w:rPr>
          <w:rFonts w:ascii="仿宋_GB2312" w:eastAsia="仿宋_GB2312" w:hAnsi="仿宋" w:hint="eastAsia"/>
          <w:sz w:val="24"/>
          <w:szCs w:val="24"/>
        </w:rPr>
        <w:t>MIB中心管理咨询课程和团队实践项目让学生受益匪浅，但是该项目对于参加学生的数量有一定的限制，希望能增加该项目的名额。</w:t>
      </w:r>
    </w:p>
    <w:p w:rsidR="00BC24B9" w:rsidRPr="000F5CBB" w:rsidRDefault="00BC24B9" w:rsidP="009A5177">
      <w:pPr>
        <w:spacing w:beforeLines="20" w:afterLines="50" w:line="360" w:lineRule="auto"/>
        <w:ind w:firstLineChars="200" w:firstLine="482"/>
        <w:rPr>
          <w:rFonts w:ascii="仿宋_GB2312" w:eastAsia="仿宋_GB2312" w:hAnsi="仿宋"/>
          <w:sz w:val="24"/>
          <w:szCs w:val="24"/>
        </w:rPr>
      </w:pPr>
      <w:r w:rsidRPr="000F5CBB">
        <w:rPr>
          <w:rFonts w:ascii="仿宋_GB2312" w:eastAsia="仿宋_GB2312" w:hAnsi="仿宋" w:hint="eastAsia"/>
          <w:b/>
          <w:sz w:val="24"/>
          <w:szCs w:val="24"/>
        </w:rPr>
        <w:t>回复：</w:t>
      </w:r>
      <w:r w:rsidR="000C4171">
        <w:rPr>
          <w:rFonts w:ascii="仿宋_GB2312" w:eastAsia="仿宋_GB2312" w:hAnsi="仿宋" w:hint="eastAsia"/>
          <w:b/>
          <w:sz w:val="24"/>
          <w:szCs w:val="24"/>
        </w:rPr>
        <w:t>【能解决】</w:t>
      </w:r>
      <w:r w:rsidRPr="000F5CBB">
        <w:rPr>
          <w:rFonts w:ascii="仿宋_GB2312" w:eastAsia="仿宋_GB2312" w:hAnsi="仿宋" w:hint="eastAsia"/>
          <w:sz w:val="24"/>
          <w:szCs w:val="24"/>
        </w:rPr>
        <w:t>TAP项目为MBA的项目，根据目前TAP项目的投入和规模，对于MIB学生名额有一定的限制，随着TAP项目的不断扩大，会逐渐扩大覆盖面。</w:t>
      </w:r>
    </w:p>
    <w:p w:rsidR="00BC24B9" w:rsidRPr="000F5CBB" w:rsidRDefault="00BC24B9" w:rsidP="009A5177">
      <w:pPr>
        <w:spacing w:beforeLines="20" w:line="360" w:lineRule="auto"/>
        <w:rPr>
          <w:rFonts w:ascii="仿宋_GB2312" w:eastAsia="仿宋_GB2312" w:hAnsi="仿宋"/>
          <w:sz w:val="24"/>
          <w:szCs w:val="24"/>
        </w:rPr>
      </w:pPr>
      <w:r w:rsidRPr="000F5CBB">
        <w:rPr>
          <w:rFonts w:ascii="仿宋_GB2312" w:eastAsia="仿宋_GB2312" w:hAnsi="仿宋" w:hint="eastAsia"/>
          <w:b/>
          <w:sz w:val="24"/>
          <w:szCs w:val="24"/>
        </w:rPr>
        <w:t>（2）建议：</w:t>
      </w:r>
      <w:r w:rsidRPr="000F5CBB">
        <w:rPr>
          <w:rFonts w:ascii="仿宋_GB2312" w:eastAsia="仿宋_GB2312" w:hAnsi="仿宋" w:hint="eastAsia"/>
          <w:sz w:val="24"/>
          <w:szCs w:val="24"/>
        </w:rPr>
        <w:t>部分MIB的英文课程并没有达到学生的预期，因此建议增加MIB英文课程数量，同时提高英文课程的质量。</w:t>
      </w:r>
    </w:p>
    <w:p w:rsidR="00BC24B9" w:rsidRPr="000F5CBB" w:rsidRDefault="00BC24B9" w:rsidP="009A5177">
      <w:pPr>
        <w:spacing w:beforeLines="20" w:line="360" w:lineRule="auto"/>
        <w:ind w:firstLineChars="200" w:firstLine="482"/>
        <w:rPr>
          <w:rFonts w:ascii="仿宋_GB2312" w:eastAsia="仿宋_GB2312" w:hAnsi="仿宋"/>
          <w:sz w:val="24"/>
          <w:szCs w:val="24"/>
        </w:rPr>
      </w:pPr>
      <w:r w:rsidRPr="000F5CBB">
        <w:rPr>
          <w:rFonts w:ascii="仿宋_GB2312" w:eastAsia="仿宋_GB2312" w:hAnsi="仿宋" w:hint="eastAsia"/>
          <w:b/>
          <w:sz w:val="24"/>
          <w:szCs w:val="24"/>
        </w:rPr>
        <w:t>回复：</w:t>
      </w:r>
      <w:r w:rsidR="000C4171">
        <w:rPr>
          <w:rFonts w:ascii="仿宋_GB2312" w:eastAsia="仿宋_GB2312" w:hAnsi="仿宋" w:hint="eastAsia"/>
          <w:b/>
          <w:sz w:val="24"/>
          <w:szCs w:val="24"/>
        </w:rPr>
        <w:t>【能解决】</w:t>
      </w:r>
      <w:r w:rsidRPr="000F5CBB">
        <w:rPr>
          <w:rFonts w:ascii="仿宋_GB2312" w:eastAsia="仿宋_GB2312" w:hAnsi="仿宋" w:hint="eastAsia"/>
          <w:sz w:val="24"/>
          <w:szCs w:val="24"/>
        </w:rPr>
        <w:t>MIB目前共7门课程（英文课程数占全部课程的47%）为英文课堂或双语课堂。14级培养方案中又增加了一门全英文课程（英文课程数占全部课程的50%）。今后会根据项目的发展逐渐增加英文课程数量，同时也会邀请国外知名专家学者给同学们开展英文讲座。在英文课程质量方面，6月已派请2位授课老师参加美国南卡莱罗纳大学（University of South Carolina ）举办的Faculty Development in International Business（FDIB）。10月与美国南卡莱罗纳大学已签订合作协议，拟开展MIB授课教师培训，通过培训提高授课教师的专业技能和英文水平。</w:t>
      </w:r>
    </w:p>
    <w:p w:rsidR="00BC24B9" w:rsidRPr="000F5CBB" w:rsidRDefault="00BC24B9" w:rsidP="00BC24B9">
      <w:pPr>
        <w:pStyle w:val="2"/>
        <w:rPr>
          <w:rFonts w:ascii="仿宋_GB2312" w:eastAsia="仿宋_GB2312" w:hAnsi="仿宋_GB2312" w:cs="仿宋_GB2312"/>
          <w:b w:val="0"/>
          <w:sz w:val="24"/>
          <w:szCs w:val="24"/>
        </w:rPr>
      </w:pPr>
      <w:bookmarkStart w:id="21" w:name="_Toc409376887"/>
      <w:r w:rsidRPr="000F5CBB">
        <w:rPr>
          <w:rFonts w:ascii="仿宋_GB2312" w:eastAsia="仿宋_GB2312" w:hAnsi="仿宋_GB2312" w:cs="仿宋_GB2312" w:hint="eastAsia"/>
          <w:sz w:val="24"/>
          <w:szCs w:val="24"/>
        </w:rPr>
        <w:t>3.关于教学教辅</w:t>
      </w:r>
      <w:bookmarkEnd w:id="21"/>
    </w:p>
    <w:p w:rsidR="00BC24B9" w:rsidRPr="000F5CBB" w:rsidRDefault="00BC24B9" w:rsidP="009A5177">
      <w:pPr>
        <w:spacing w:beforeLines="20" w:line="360" w:lineRule="auto"/>
        <w:ind w:firstLineChars="196" w:firstLine="472"/>
        <w:rPr>
          <w:rFonts w:ascii="仿宋_GB2312" w:eastAsia="仿宋_GB2312" w:hAnsi="仿宋"/>
          <w:sz w:val="24"/>
          <w:szCs w:val="24"/>
        </w:rPr>
      </w:pPr>
      <w:r w:rsidRPr="000F5CBB">
        <w:rPr>
          <w:rFonts w:ascii="仿宋_GB2312" w:eastAsia="仿宋_GB2312" w:hAnsi="仿宋" w:hint="eastAsia"/>
          <w:b/>
          <w:sz w:val="24"/>
          <w:szCs w:val="24"/>
        </w:rPr>
        <w:t>建议：</w:t>
      </w:r>
      <w:r w:rsidRPr="000F5CBB">
        <w:rPr>
          <w:rFonts w:ascii="仿宋_GB2312" w:eastAsia="仿宋_GB2312" w:hAnsi="仿宋" w:hint="eastAsia"/>
          <w:sz w:val="24"/>
          <w:szCs w:val="24"/>
        </w:rPr>
        <w:t>希望学院为研究生一年级的同学提供更多实习相关信息，避免因为不了解错过了周围丰富的实习机会。</w:t>
      </w:r>
    </w:p>
    <w:p w:rsidR="00BC24B9" w:rsidRPr="000F5CBB" w:rsidRDefault="00BC24B9" w:rsidP="009A5177">
      <w:pPr>
        <w:spacing w:beforeLines="20" w:line="360" w:lineRule="auto"/>
        <w:ind w:firstLineChars="196" w:firstLine="472"/>
        <w:rPr>
          <w:rFonts w:ascii="仿宋_GB2312" w:eastAsia="仿宋_GB2312" w:hAnsi="仿宋"/>
          <w:sz w:val="24"/>
          <w:szCs w:val="24"/>
        </w:rPr>
      </w:pPr>
      <w:r w:rsidRPr="000F5CBB">
        <w:rPr>
          <w:rFonts w:ascii="仿宋_GB2312" w:eastAsia="仿宋_GB2312" w:hAnsi="仿宋" w:hint="eastAsia"/>
          <w:b/>
          <w:sz w:val="24"/>
          <w:szCs w:val="24"/>
        </w:rPr>
        <w:lastRenderedPageBreak/>
        <w:t>回复：</w:t>
      </w:r>
      <w:r w:rsidR="000C4171">
        <w:rPr>
          <w:rFonts w:ascii="仿宋_GB2312" w:eastAsia="仿宋_GB2312" w:hAnsi="仿宋" w:hint="eastAsia"/>
          <w:b/>
          <w:sz w:val="24"/>
          <w:szCs w:val="24"/>
        </w:rPr>
        <w:t>【能解决】</w:t>
      </w:r>
      <w:r w:rsidRPr="000F5CBB">
        <w:rPr>
          <w:rFonts w:ascii="仿宋_GB2312" w:eastAsia="仿宋_GB2312" w:hAnsi="仿宋" w:hint="eastAsia"/>
          <w:sz w:val="24"/>
          <w:szCs w:val="24"/>
        </w:rPr>
        <w:t>项目层面，积极建设项目实习基地，为学生的实习实践提供更多的平台，12月已与“酒仙网”建立了首家实习基地，同时，会定期收集校友及上届学生的实习信息，及时向研一学生发布。学院层面，还请学院职业发展中心能有针对性地向学生推荐更多的实习岗位。</w:t>
      </w:r>
    </w:p>
    <w:p w:rsidR="00BC24B9" w:rsidRPr="000F5CBB" w:rsidRDefault="00BC24B9" w:rsidP="009A5177">
      <w:pPr>
        <w:spacing w:beforeLines="20" w:line="360" w:lineRule="auto"/>
        <w:ind w:firstLineChars="200" w:firstLine="480"/>
        <w:rPr>
          <w:rFonts w:ascii="仿宋_GB2312" w:eastAsia="仿宋_GB2312" w:hAnsi="华文仿宋"/>
          <w:sz w:val="24"/>
          <w:szCs w:val="24"/>
        </w:rPr>
      </w:pPr>
      <w:r w:rsidRPr="000F5CBB">
        <w:rPr>
          <w:rFonts w:ascii="仿宋_GB2312" w:eastAsia="仿宋_GB2312" w:hAnsi="仿宋" w:hint="eastAsia"/>
          <w:sz w:val="24"/>
          <w:szCs w:val="24"/>
        </w:rPr>
        <w:t>同时，</w:t>
      </w:r>
      <w:r w:rsidRPr="000F5CBB">
        <w:rPr>
          <w:rFonts w:ascii="仿宋_GB2312" w:eastAsia="仿宋_GB2312" w:hAnsi="华文仿宋" w:hint="eastAsia"/>
          <w:sz w:val="24"/>
          <w:szCs w:val="24"/>
        </w:rPr>
        <w:t>职业发展中心一直非常重视实习推广工作，积极努力的为同学们提供更多的实习机会。每年我们都会定期开展寒假实习集中推广、暑假实习集中推广和日常实习推广三个推广项目，主动地向雇主及校友企业推介我们的学生，并征集实习岗位。获得实习信息后，我们会通过CDC网站或秋季招聘会（约每年11月初）、暑期实习推介会（约每年4月份）第一时间向同学们发布实习机会，且通过手机短信、CDC大使等方式向同学们进行消息提醒。</w:t>
      </w:r>
    </w:p>
    <w:p w:rsidR="00BC24B9" w:rsidRPr="000F5CBB" w:rsidRDefault="00BC24B9" w:rsidP="009A5177">
      <w:pPr>
        <w:spacing w:beforeLines="20" w:line="360" w:lineRule="auto"/>
        <w:ind w:firstLineChars="200" w:firstLine="480"/>
        <w:rPr>
          <w:rFonts w:ascii="仿宋_GB2312" w:eastAsia="仿宋_GB2312" w:hAnsi="华文仿宋"/>
          <w:sz w:val="24"/>
          <w:szCs w:val="24"/>
        </w:rPr>
      </w:pPr>
      <w:r w:rsidRPr="000F5CBB">
        <w:rPr>
          <w:rFonts w:ascii="仿宋_GB2312" w:eastAsia="仿宋_GB2312" w:hAnsi="华文仿宋" w:hint="eastAsia"/>
          <w:sz w:val="24"/>
          <w:szCs w:val="24"/>
        </w:rPr>
        <w:t>秋季学期相对春季学期而言是实习的淡季，但本学期我们的实习推广还是取得了不错的成效。本学期截止到目前我们已在CDC网站上发布了119个实习信息，其中包括38个专门的寒假实习。</w:t>
      </w:r>
    </w:p>
    <w:p w:rsidR="00BC24B9" w:rsidRPr="000F5CBB" w:rsidRDefault="00BC24B9" w:rsidP="009A5177">
      <w:pPr>
        <w:spacing w:beforeLines="20" w:line="360" w:lineRule="auto"/>
        <w:ind w:firstLineChars="200" w:firstLine="480"/>
        <w:rPr>
          <w:rFonts w:ascii="仿宋_GB2312" w:eastAsia="仿宋_GB2312" w:hAnsi="华文仿宋"/>
          <w:b/>
          <w:sz w:val="24"/>
          <w:szCs w:val="24"/>
        </w:rPr>
      </w:pPr>
      <w:r w:rsidRPr="000F5CBB">
        <w:rPr>
          <w:rFonts w:ascii="仿宋_GB2312" w:eastAsia="仿宋_GB2312" w:hAnsi="华文仿宋" w:hint="eastAsia"/>
          <w:sz w:val="24"/>
          <w:szCs w:val="24"/>
        </w:rPr>
        <w:t>以后我们还会继续加大实习推广力度，争取为同学们提供更多的优质实习机会；也请各位有实习需求的同学定期主动关注CDC网站，以免错过任何实习信息。</w:t>
      </w:r>
    </w:p>
    <w:p w:rsidR="00BC24B9" w:rsidRPr="000F5CBB" w:rsidRDefault="00BC24B9" w:rsidP="00BC24B9">
      <w:pPr>
        <w:pStyle w:val="1"/>
        <w:rPr>
          <w:rFonts w:ascii="仿宋_GB2312" w:eastAsia="仿宋_GB2312" w:hAnsi="华文仿宋"/>
          <w:b w:val="0"/>
          <w:sz w:val="24"/>
          <w:szCs w:val="24"/>
        </w:rPr>
      </w:pPr>
      <w:bookmarkStart w:id="22" w:name="_Toc409376888"/>
      <w:r w:rsidRPr="000F5CBB">
        <w:rPr>
          <w:rFonts w:ascii="仿宋_GB2312" w:eastAsia="仿宋_GB2312" w:hAnsi="华文仿宋" w:hint="eastAsia"/>
          <w:sz w:val="24"/>
          <w:szCs w:val="24"/>
        </w:rPr>
        <w:t>五、MV</w:t>
      </w:r>
      <w:bookmarkEnd w:id="22"/>
    </w:p>
    <w:p w:rsidR="00BC24B9" w:rsidRPr="000F5CBB" w:rsidRDefault="00BC24B9" w:rsidP="00BC24B9">
      <w:pPr>
        <w:pStyle w:val="2"/>
        <w:rPr>
          <w:rFonts w:ascii="仿宋_GB2312" w:eastAsia="仿宋_GB2312" w:hAnsi="仿宋_GB2312" w:cs="仿宋_GB2312"/>
          <w:b w:val="0"/>
          <w:sz w:val="24"/>
          <w:szCs w:val="24"/>
        </w:rPr>
      </w:pPr>
      <w:bookmarkStart w:id="23" w:name="_Toc409376889"/>
      <w:r w:rsidRPr="000F5CBB">
        <w:rPr>
          <w:rFonts w:ascii="仿宋_GB2312" w:eastAsia="仿宋_GB2312" w:hAnsi="仿宋_GB2312" w:cs="仿宋_GB2312" w:hint="eastAsia"/>
          <w:sz w:val="24"/>
          <w:szCs w:val="24"/>
        </w:rPr>
        <w:t>1.关于发展建设</w:t>
      </w:r>
      <w:bookmarkEnd w:id="23"/>
    </w:p>
    <w:p w:rsidR="00BC24B9" w:rsidRPr="000F5CBB" w:rsidRDefault="00BC24B9" w:rsidP="009A5177">
      <w:pPr>
        <w:spacing w:beforeLines="20" w:line="360" w:lineRule="auto"/>
        <w:ind w:firstLineChars="196" w:firstLine="472"/>
        <w:rPr>
          <w:rFonts w:ascii="仿宋_GB2312" w:eastAsia="仿宋_GB2312" w:hAnsi="仿宋"/>
          <w:sz w:val="24"/>
          <w:szCs w:val="24"/>
        </w:rPr>
      </w:pPr>
      <w:r w:rsidRPr="000F5CBB">
        <w:rPr>
          <w:rFonts w:ascii="仿宋_GB2312" w:eastAsia="仿宋_GB2312" w:hAnsi="仿宋" w:hint="eastAsia"/>
          <w:b/>
          <w:sz w:val="24"/>
          <w:szCs w:val="24"/>
        </w:rPr>
        <w:t>建议：</w:t>
      </w:r>
      <w:r w:rsidRPr="000F5CBB">
        <w:rPr>
          <w:rFonts w:ascii="仿宋_GB2312" w:eastAsia="仿宋_GB2312" w:hAnsi="仿宋" w:hint="eastAsia"/>
          <w:sz w:val="24"/>
          <w:szCs w:val="24"/>
        </w:rPr>
        <w:t>建议将明德商学楼的清楼时间延长到晚上十二点半，为同学们提供更多的自习时间，同时通过大屏幕或其他方式让学生了解明德商学楼教室的使用情况。</w:t>
      </w:r>
    </w:p>
    <w:p w:rsidR="00BC24B9" w:rsidRPr="000F5CBB" w:rsidRDefault="00BC24B9" w:rsidP="005A0CC4">
      <w:pPr>
        <w:ind w:firstLineChars="196" w:firstLine="472"/>
        <w:rPr>
          <w:rFonts w:ascii="仿宋_GB2312" w:eastAsia="仿宋_GB2312" w:hAnsi="仿宋"/>
          <w:sz w:val="24"/>
          <w:szCs w:val="24"/>
        </w:rPr>
      </w:pPr>
      <w:r w:rsidRPr="000F5CBB">
        <w:rPr>
          <w:rFonts w:ascii="仿宋_GB2312" w:eastAsia="仿宋_GB2312" w:hAnsi="仿宋" w:hint="eastAsia"/>
          <w:b/>
          <w:sz w:val="24"/>
          <w:szCs w:val="24"/>
        </w:rPr>
        <w:t>回复：</w:t>
      </w:r>
      <w:r w:rsidR="000C4171">
        <w:rPr>
          <w:rFonts w:ascii="仿宋_GB2312" w:eastAsia="仿宋_GB2312" w:hAnsi="仿宋" w:hint="eastAsia"/>
          <w:b/>
          <w:sz w:val="24"/>
          <w:szCs w:val="24"/>
        </w:rPr>
        <w:t>【待解决</w:t>
      </w:r>
      <w:r w:rsidR="000C4171">
        <w:rPr>
          <w:rFonts w:ascii="仿宋_GB2312" w:eastAsia="仿宋_GB2312" w:hAnsi="仿宋"/>
          <w:b/>
          <w:sz w:val="24"/>
          <w:szCs w:val="24"/>
        </w:rPr>
        <w:t>】</w:t>
      </w:r>
      <w:r w:rsidRPr="000F5CBB">
        <w:rPr>
          <w:rFonts w:ascii="仿宋_GB2312" w:eastAsia="仿宋_GB2312" w:hAnsi="仿宋" w:hint="eastAsia"/>
          <w:sz w:val="24"/>
          <w:szCs w:val="24"/>
        </w:rPr>
        <w:t>学院会尽快与学校相关部门进行协调解决</w:t>
      </w:r>
    </w:p>
    <w:p w:rsidR="00BC24B9" w:rsidRPr="000F5CBB" w:rsidRDefault="00BC24B9" w:rsidP="00BC24B9">
      <w:pPr>
        <w:pStyle w:val="2"/>
        <w:rPr>
          <w:rFonts w:ascii="仿宋_GB2312" w:eastAsia="仿宋_GB2312" w:hAnsi="仿宋_GB2312" w:cs="仿宋_GB2312"/>
          <w:b w:val="0"/>
          <w:sz w:val="24"/>
          <w:szCs w:val="24"/>
        </w:rPr>
      </w:pPr>
      <w:bookmarkStart w:id="24" w:name="_Toc409376890"/>
      <w:r w:rsidRPr="000F5CBB">
        <w:rPr>
          <w:rFonts w:ascii="仿宋_GB2312" w:eastAsia="仿宋_GB2312" w:hAnsi="仿宋_GB2312" w:cs="仿宋_GB2312" w:hint="eastAsia"/>
          <w:sz w:val="24"/>
          <w:szCs w:val="24"/>
        </w:rPr>
        <w:t>2.关于学科设置</w:t>
      </w:r>
      <w:bookmarkEnd w:id="24"/>
    </w:p>
    <w:p w:rsidR="00BC24B9" w:rsidRPr="000F5CBB" w:rsidRDefault="00BC24B9" w:rsidP="009A5177">
      <w:pPr>
        <w:spacing w:beforeLines="20" w:line="360" w:lineRule="auto"/>
        <w:rPr>
          <w:rFonts w:ascii="仿宋_GB2312" w:eastAsia="仿宋_GB2312" w:hAnsi="仿宋"/>
          <w:sz w:val="24"/>
          <w:szCs w:val="24"/>
        </w:rPr>
      </w:pPr>
      <w:r w:rsidRPr="000F5CBB">
        <w:rPr>
          <w:rFonts w:ascii="仿宋_GB2312" w:eastAsia="仿宋_GB2312" w:hAnsi="仿宋" w:hint="eastAsia"/>
          <w:b/>
          <w:sz w:val="24"/>
          <w:szCs w:val="24"/>
        </w:rPr>
        <w:t>（1）建议：</w:t>
      </w:r>
      <w:r w:rsidRPr="000F5CBB">
        <w:rPr>
          <w:rFonts w:ascii="仿宋_GB2312" w:eastAsia="仿宋_GB2312" w:hAnsi="仿宋" w:hint="eastAsia"/>
          <w:sz w:val="24"/>
          <w:szCs w:val="24"/>
        </w:rPr>
        <w:t>希望能定期对学生进行心理辅导，建立面对面心理辅导方式。</w:t>
      </w:r>
    </w:p>
    <w:p w:rsidR="00BC24B9" w:rsidRPr="000F5CBB" w:rsidRDefault="00BC24B9" w:rsidP="009A5177">
      <w:pPr>
        <w:spacing w:beforeLines="20" w:afterLines="50" w:line="360" w:lineRule="auto"/>
        <w:ind w:firstLineChars="200" w:firstLine="482"/>
        <w:rPr>
          <w:rFonts w:ascii="仿宋_GB2312" w:eastAsia="仿宋_GB2312" w:hAnsi="仿宋"/>
          <w:sz w:val="24"/>
          <w:szCs w:val="24"/>
        </w:rPr>
      </w:pPr>
      <w:r w:rsidRPr="000F5CBB">
        <w:rPr>
          <w:rFonts w:ascii="仿宋_GB2312" w:eastAsia="仿宋_GB2312" w:hAnsi="仿宋" w:hint="eastAsia"/>
          <w:b/>
          <w:sz w:val="24"/>
          <w:szCs w:val="24"/>
        </w:rPr>
        <w:t>回复：</w:t>
      </w:r>
      <w:r w:rsidR="000C4171">
        <w:rPr>
          <w:rFonts w:ascii="仿宋_GB2312" w:eastAsia="仿宋_GB2312" w:hAnsi="仿宋" w:hint="eastAsia"/>
          <w:b/>
          <w:sz w:val="24"/>
          <w:szCs w:val="24"/>
        </w:rPr>
        <w:t>【能解决】</w:t>
      </w:r>
      <w:r w:rsidRPr="000F5CBB">
        <w:rPr>
          <w:rFonts w:ascii="仿宋_GB2312" w:eastAsia="仿宋_GB2312" w:hAnsi="仿宋" w:hint="eastAsia"/>
          <w:sz w:val="24"/>
          <w:szCs w:val="24"/>
        </w:rPr>
        <w:t>会对学生的心理状况进行排查摸底，通过班主任和教务老师的接触观察，班级心理辅导委员的反馈，导师的反馈等渠道了解学生的心理状</w:t>
      </w:r>
      <w:r w:rsidRPr="000F5CBB">
        <w:rPr>
          <w:rFonts w:ascii="仿宋_GB2312" w:eastAsia="仿宋_GB2312" w:hAnsi="仿宋" w:hint="eastAsia"/>
          <w:sz w:val="24"/>
          <w:szCs w:val="24"/>
        </w:rPr>
        <w:lastRenderedPageBreak/>
        <w:t>况，对于有需要的同学，班主任和教务老师将及时进行面对面的交流和疏导。</w:t>
      </w:r>
    </w:p>
    <w:p w:rsidR="00BC24B9" w:rsidRPr="000F5CBB" w:rsidRDefault="00BC24B9" w:rsidP="009A5177">
      <w:pPr>
        <w:adjustRightInd w:val="0"/>
        <w:snapToGrid w:val="0"/>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（2）建议：</w:t>
      </w:r>
      <w:r w:rsidRPr="000F5CBB">
        <w:rPr>
          <w:rFonts w:ascii="仿宋_GB2312" w:eastAsia="仿宋_GB2312" w:hAnsi="华文仿宋" w:hint="eastAsia"/>
          <w:sz w:val="24"/>
          <w:szCs w:val="24"/>
        </w:rPr>
        <w:t>论文太重于形式。建议论文写作重内容而轻形式。</w:t>
      </w:r>
    </w:p>
    <w:p w:rsidR="00BC24B9" w:rsidRPr="000F5CBB" w:rsidRDefault="00BC24B9" w:rsidP="009A5177">
      <w:pPr>
        <w:spacing w:beforeLines="20" w:line="360" w:lineRule="auto"/>
        <w:ind w:firstLineChars="200" w:firstLine="482"/>
        <w:rPr>
          <w:rFonts w:ascii="仿宋_GB2312" w:eastAsia="仿宋_GB2312" w:hAnsi="华文仿宋"/>
          <w:sz w:val="24"/>
          <w:szCs w:val="24"/>
        </w:rPr>
      </w:pPr>
      <w:r w:rsidRPr="000F5CBB">
        <w:rPr>
          <w:rFonts w:ascii="仿宋_GB2312" w:eastAsia="仿宋_GB2312" w:hAnsi="华文仿宋" w:hint="eastAsia"/>
          <w:b/>
          <w:sz w:val="24"/>
          <w:szCs w:val="24"/>
        </w:rPr>
        <w:t>回复：</w:t>
      </w:r>
      <w:r w:rsidR="000C4171">
        <w:rPr>
          <w:rFonts w:ascii="仿宋_GB2312" w:eastAsia="仿宋_GB2312" w:hAnsi="华文仿宋" w:hint="eastAsia"/>
          <w:b/>
          <w:sz w:val="24"/>
          <w:szCs w:val="24"/>
        </w:rPr>
        <w:t>【不能解决】</w:t>
      </w:r>
      <w:r w:rsidRPr="000F5CBB">
        <w:rPr>
          <w:rFonts w:ascii="仿宋_GB2312" w:eastAsia="仿宋_GB2312" w:hAnsi="华文仿宋" w:hint="eastAsia"/>
          <w:sz w:val="24"/>
          <w:szCs w:val="24"/>
        </w:rPr>
        <w:t>论文写作要求论文格式要规范，论文格式需严格遵守《中国人民大学研究生手册》中的相关要求。同时为了提高论文质量，培养方案中开设《论文写作》课，2学分，第三学期开设。有针对性的教授学生如何撰写论文。</w:t>
      </w:r>
    </w:p>
    <w:p w:rsidR="00BC24B9" w:rsidRPr="000F5CBB" w:rsidRDefault="00BC24B9" w:rsidP="00BC24B9">
      <w:pPr>
        <w:pStyle w:val="2"/>
        <w:rPr>
          <w:rFonts w:ascii="仿宋_GB2312" w:eastAsia="仿宋_GB2312" w:hAnsi="仿宋_GB2312" w:cs="仿宋_GB2312"/>
          <w:b w:val="0"/>
          <w:sz w:val="24"/>
          <w:szCs w:val="24"/>
        </w:rPr>
      </w:pPr>
      <w:bookmarkStart w:id="25" w:name="_Toc409376891"/>
      <w:r w:rsidRPr="000F5CBB">
        <w:rPr>
          <w:rFonts w:ascii="仿宋_GB2312" w:eastAsia="仿宋_GB2312" w:hAnsi="仿宋_GB2312" w:cs="仿宋_GB2312" w:hint="eastAsia"/>
          <w:sz w:val="24"/>
          <w:szCs w:val="24"/>
        </w:rPr>
        <w:t>3.关于教学教辅</w:t>
      </w:r>
      <w:bookmarkEnd w:id="25"/>
    </w:p>
    <w:p w:rsidR="00BC24B9" w:rsidRPr="000F5CBB" w:rsidRDefault="00BC24B9" w:rsidP="009A5177">
      <w:pPr>
        <w:spacing w:beforeLines="20" w:line="360" w:lineRule="auto"/>
        <w:rPr>
          <w:rFonts w:ascii="仿宋_GB2312" w:eastAsia="仿宋_GB2312" w:hAnsi="仿宋"/>
          <w:sz w:val="24"/>
          <w:szCs w:val="24"/>
        </w:rPr>
      </w:pPr>
      <w:r w:rsidRPr="000F5CBB">
        <w:rPr>
          <w:rFonts w:ascii="仿宋_GB2312" w:eastAsia="仿宋_GB2312" w:hAnsi="仿宋" w:hint="eastAsia"/>
          <w:b/>
          <w:sz w:val="24"/>
          <w:szCs w:val="24"/>
        </w:rPr>
        <w:t>（1）建议：</w:t>
      </w:r>
      <w:r w:rsidRPr="000F5CBB">
        <w:rPr>
          <w:rFonts w:ascii="仿宋_GB2312" w:eastAsia="仿宋_GB2312" w:hAnsi="仿宋" w:hint="eastAsia"/>
          <w:sz w:val="24"/>
          <w:szCs w:val="24"/>
        </w:rPr>
        <w:t>将更多的讲座的时间调整至周末而不是周三、周四，避免同学们因为与课程冲突无法参加。</w:t>
      </w:r>
    </w:p>
    <w:p w:rsidR="00BC24B9" w:rsidRPr="000F5CBB" w:rsidRDefault="00BC24B9" w:rsidP="009A5177">
      <w:pPr>
        <w:adjustRightInd w:val="0"/>
        <w:snapToGrid w:val="0"/>
        <w:spacing w:beforeLines="20" w:line="360" w:lineRule="auto"/>
        <w:ind w:firstLineChars="200" w:firstLine="482"/>
        <w:rPr>
          <w:rFonts w:ascii="仿宋_GB2312" w:eastAsia="仿宋_GB2312" w:hAnsi="仿宋"/>
          <w:sz w:val="24"/>
          <w:szCs w:val="24"/>
        </w:rPr>
      </w:pPr>
      <w:r w:rsidRPr="000F5CBB">
        <w:rPr>
          <w:rFonts w:ascii="仿宋_GB2312" w:eastAsia="仿宋_GB2312" w:hAnsi="仿宋" w:hint="eastAsia"/>
          <w:b/>
          <w:sz w:val="24"/>
          <w:szCs w:val="24"/>
        </w:rPr>
        <w:t>回复：</w:t>
      </w:r>
      <w:r w:rsidR="000C4171">
        <w:rPr>
          <w:rFonts w:ascii="仿宋_GB2312" w:eastAsia="仿宋_GB2312" w:hAnsi="仿宋" w:hint="eastAsia"/>
          <w:b/>
          <w:sz w:val="24"/>
          <w:szCs w:val="24"/>
        </w:rPr>
        <w:t>【能解决】</w:t>
      </w:r>
      <w:r w:rsidRPr="000F5CBB">
        <w:rPr>
          <w:rFonts w:ascii="仿宋_GB2312" w:eastAsia="仿宋_GB2312" w:hAnsi="仿宋" w:hint="eastAsia"/>
          <w:sz w:val="24"/>
          <w:szCs w:val="24"/>
        </w:rPr>
        <w:t>项目讲座会合理安排课程设置与讲座时间，根据主讲人的时间安排，尽量协调在周末开设讲座。</w:t>
      </w:r>
    </w:p>
    <w:p w:rsidR="00BC24B9" w:rsidRPr="000F5CBB" w:rsidRDefault="00BC24B9" w:rsidP="009A5177">
      <w:pPr>
        <w:adjustRightInd w:val="0"/>
        <w:snapToGrid w:val="0"/>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w:t>
      </w:r>
      <w:r w:rsidR="000C4171">
        <w:rPr>
          <w:rFonts w:ascii="仿宋_GB2312" w:eastAsia="仿宋_GB2312" w:hAnsi="仿宋" w:hint="eastAsia"/>
          <w:b/>
          <w:sz w:val="24"/>
          <w:szCs w:val="24"/>
        </w:rPr>
        <w:t>2</w:t>
      </w:r>
      <w:r w:rsidRPr="000F5CBB">
        <w:rPr>
          <w:rFonts w:ascii="仿宋_GB2312" w:eastAsia="仿宋_GB2312" w:hAnsi="仿宋" w:hint="eastAsia"/>
          <w:b/>
          <w:sz w:val="24"/>
          <w:szCs w:val="24"/>
        </w:rPr>
        <w:t>）建议：</w:t>
      </w:r>
      <w:r w:rsidRPr="000F5CBB">
        <w:rPr>
          <w:rFonts w:ascii="仿宋_GB2312" w:eastAsia="仿宋_GB2312" w:hAnsi="华文仿宋" w:hint="eastAsia"/>
          <w:sz w:val="24"/>
          <w:szCs w:val="24"/>
        </w:rPr>
        <w:t>学校发布的各类信息，有时会有前后不一致的情况。临时讲座的安排会让学生无所适从，学生往往因已有不能兼顾，且不应该和奖学金挂钩。建议相关讲座安排请教辅人员至少提前一周通知安排，建议取消与奖学金挂钩。</w:t>
      </w:r>
    </w:p>
    <w:p w:rsidR="00BC24B9" w:rsidRPr="000F5CBB" w:rsidRDefault="00BC24B9" w:rsidP="009A5177">
      <w:pPr>
        <w:spacing w:beforeLines="20" w:line="360" w:lineRule="auto"/>
        <w:ind w:firstLineChars="200" w:firstLine="482"/>
        <w:rPr>
          <w:rFonts w:ascii="仿宋_GB2312" w:eastAsia="仿宋_GB2312" w:hAnsi="仿宋"/>
          <w:b/>
          <w:sz w:val="24"/>
          <w:szCs w:val="24"/>
        </w:rPr>
      </w:pPr>
      <w:r w:rsidRPr="000F5CBB">
        <w:rPr>
          <w:rFonts w:ascii="仿宋_GB2312" w:eastAsia="仿宋_GB2312" w:hAnsi="仿宋" w:hint="eastAsia"/>
          <w:b/>
          <w:sz w:val="24"/>
          <w:szCs w:val="24"/>
        </w:rPr>
        <w:t>回复：</w:t>
      </w:r>
      <w:r w:rsidR="000C4171">
        <w:rPr>
          <w:rFonts w:ascii="仿宋_GB2312" w:eastAsia="仿宋_GB2312" w:hAnsi="仿宋" w:hint="eastAsia"/>
          <w:b/>
          <w:sz w:val="24"/>
          <w:szCs w:val="24"/>
        </w:rPr>
        <w:t>【已解决】</w:t>
      </w:r>
      <w:r w:rsidRPr="000F5CBB">
        <w:rPr>
          <w:rFonts w:ascii="仿宋_GB2312" w:eastAsia="仿宋_GB2312" w:hAnsi="仿宋" w:hint="eastAsia"/>
          <w:sz w:val="24"/>
          <w:szCs w:val="24"/>
        </w:rPr>
        <w:t>MV项目每学期根据计划安排讲座，没有出现过前后信息不一致的情况。讲座情况也没有和奖学金挂钩。</w:t>
      </w:r>
    </w:p>
    <w:p w:rsidR="00BC24B9" w:rsidRPr="000F5CBB" w:rsidRDefault="00BC24B9" w:rsidP="00BC24B9">
      <w:pPr>
        <w:pStyle w:val="1"/>
        <w:rPr>
          <w:rFonts w:ascii="仿宋_GB2312" w:eastAsia="仿宋_GB2312" w:hAnsi="华文仿宋"/>
          <w:b w:val="0"/>
          <w:sz w:val="24"/>
          <w:szCs w:val="24"/>
        </w:rPr>
      </w:pPr>
      <w:bookmarkStart w:id="26" w:name="_Toc409376892"/>
      <w:r w:rsidRPr="000F5CBB">
        <w:rPr>
          <w:rFonts w:ascii="仿宋_GB2312" w:eastAsia="仿宋_GB2312" w:hAnsi="华文仿宋" w:hint="eastAsia"/>
          <w:sz w:val="24"/>
          <w:szCs w:val="24"/>
        </w:rPr>
        <w:t>六、MBA</w:t>
      </w:r>
      <w:bookmarkEnd w:id="26"/>
    </w:p>
    <w:p w:rsidR="00BC24B9" w:rsidRPr="000F5CBB" w:rsidRDefault="00BC24B9" w:rsidP="00BC24B9">
      <w:pPr>
        <w:pStyle w:val="2"/>
        <w:rPr>
          <w:rFonts w:ascii="仿宋_GB2312" w:eastAsia="仿宋_GB2312" w:hAnsi="仿宋_GB2312" w:cs="仿宋_GB2312"/>
          <w:b w:val="0"/>
          <w:sz w:val="24"/>
          <w:szCs w:val="24"/>
        </w:rPr>
      </w:pPr>
      <w:bookmarkStart w:id="27" w:name="_Toc409376893"/>
      <w:r w:rsidRPr="000F5CBB">
        <w:rPr>
          <w:rFonts w:ascii="仿宋_GB2312" w:eastAsia="仿宋_GB2312" w:hAnsi="仿宋_GB2312" w:cs="仿宋_GB2312" w:hint="eastAsia"/>
          <w:sz w:val="24"/>
          <w:szCs w:val="24"/>
        </w:rPr>
        <w:t>1.关于发展建设</w:t>
      </w:r>
      <w:bookmarkEnd w:id="27"/>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（1）建议：</w:t>
      </w:r>
      <w:r w:rsidRPr="000F5CBB">
        <w:rPr>
          <w:rFonts w:ascii="仿宋_GB2312" w:eastAsia="仿宋_GB2312" w:hAnsi="华文仿宋" w:cs="仿宋_GB2312" w:hint="eastAsia"/>
          <w:sz w:val="24"/>
          <w:szCs w:val="24"/>
        </w:rPr>
        <w:t>MBA学生在非课程安排时间无专属教室使用，或者与几个班在不同时间合用一个教室。学生小组讨论的情况很多，希望通过补课形式与老师沟通的情况也多。需要申请教室时，需要上报教辅人员，且申请周期长。建议为MBA每班单独专设一个固定教室，学生可自行安排课余时间充分利用教室。</w:t>
      </w:r>
    </w:p>
    <w:p w:rsidR="00BC24B9" w:rsidRPr="000F5CBB" w:rsidRDefault="00BC24B9" w:rsidP="009A5177">
      <w:pPr>
        <w:pStyle w:val="a3"/>
        <w:adjustRightInd w:val="0"/>
        <w:snapToGrid w:val="0"/>
        <w:spacing w:beforeLines="20" w:afterLines="50" w:line="360" w:lineRule="auto"/>
        <w:ind w:firstLineChars="200" w:firstLine="482"/>
        <w:rPr>
          <w:rFonts w:ascii="仿宋_GB2312" w:eastAsia="仿宋_GB2312" w:hAnsi="华文仿宋" w:cs="宋体"/>
          <w:b/>
          <w:kern w:val="0"/>
          <w:szCs w:val="24"/>
        </w:rPr>
      </w:pPr>
      <w:r w:rsidRPr="000F5CBB">
        <w:rPr>
          <w:rFonts w:ascii="仿宋_GB2312" w:eastAsia="仿宋_GB2312" w:hAnsi="仿宋" w:cs="仿宋" w:hint="eastAsia"/>
          <w:b/>
          <w:szCs w:val="24"/>
        </w:rPr>
        <w:t>回复：</w:t>
      </w:r>
      <w:r w:rsidR="00722FF5">
        <w:rPr>
          <w:rFonts w:ascii="仿宋_GB2312" w:eastAsia="仿宋_GB2312" w:hAnsi="仿宋" w:cs="仿宋" w:hint="eastAsia"/>
          <w:b/>
          <w:szCs w:val="24"/>
        </w:rPr>
        <w:t>【已解决】</w:t>
      </w:r>
      <w:r w:rsidRPr="000F5CBB">
        <w:rPr>
          <w:rFonts w:ascii="仿宋_GB2312" w:eastAsia="仿宋_GB2312" w:hAnsi="仿宋" w:cs="仿宋" w:hint="eastAsia"/>
          <w:szCs w:val="24"/>
        </w:rPr>
        <w:t>虽然学校教室资源紧张，ＭＢＡ项目中心自2014年1月起，为一年级ＭＢＡ每个班申请了案例讨论教室，于固定时间使用。</w:t>
      </w:r>
    </w:p>
    <w:p w:rsidR="00BC24B9" w:rsidRPr="004836D9" w:rsidRDefault="00BC24B9" w:rsidP="009A5177">
      <w:pPr>
        <w:pStyle w:val="a3"/>
        <w:adjustRightInd w:val="0"/>
        <w:snapToGrid w:val="0"/>
        <w:spacing w:beforeLines="20" w:line="360" w:lineRule="auto"/>
        <w:ind w:firstLine="422"/>
        <w:rPr>
          <w:rFonts w:ascii="仿宋_GB2312" w:eastAsia="仿宋_GB2312" w:hAnsi="华文仿宋" w:cs="宋体"/>
          <w:kern w:val="0"/>
          <w:szCs w:val="24"/>
        </w:rPr>
      </w:pPr>
      <w:r w:rsidRPr="004836D9">
        <w:rPr>
          <w:rFonts w:ascii="仿宋_GB2312" w:eastAsia="仿宋_GB2312" w:hAnsi="华文仿宋" w:cs="宋体" w:hint="eastAsia"/>
          <w:b/>
          <w:kern w:val="0"/>
          <w:szCs w:val="24"/>
        </w:rPr>
        <w:t>（2）建议：</w:t>
      </w:r>
      <w:r w:rsidRPr="004836D9">
        <w:rPr>
          <w:rFonts w:ascii="仿宋_GB2312" w:eastAsia="仿宋_GB2312" w:hAnsi="华文仿宋" w:cs="宋体" w:hint="eastAsia"/>
          <w:kern w:val="0"/>
          <w:szCs w:val="24"/>
        </w:rPr>
        <w:t>建议MBA中心设立定期与同学沟通交流机制，对于不能与学生</w:t>
      </w:r>
      <w:r w:rsidRPr="004836D9">
        <w:rPr>
          <w:rFonts w:ascii="仿宋_GB2312" w:eastAsia="仿宋_GB2312" w:hAnsi="华文仿宋" w:cs="宋体" w:hint="eastAsia"/>
          <w:kern w:val="0"/>
          <w:szCs w:val="24"/>
        </w:rPr>
        <w:lastRenderedPageBreak/>
        <w:t>们达成一致的意见，老师要做好解释工作，对于与同学们达成的一致意见，希望MBA中心能够建立意见反馈监督机制。若每次提意见建议仅仅流于形式形式，会严重打击学生提意见建议的积极性。</w:t>
      </w:r>
    </w:p>
    <w:p w:rsidR="004836D9" w:rsidRPr="004836D9" w:rsidRDefault="00BC24B9" w:rsidP="004836D9">
      <w:pPr>
        <w:spacing w:line="360" w:lineRule="auto"/>
        <w:ind w:firstLineChars="200" w:firstLine="482"/>
        <w:rPr>
          <w:rFonts w:ascii="仿宋_GB2312" w:eastAsia="仿宋_GB2312" w:hAnsi="仿宋" w:cs="仿宋"/>
          <w:sz w:val="24"/>
          <w:szCs w:val="24"/>
        </w:rPr>
      </w:pPr>
      <w:r w:rsidRPr="004836D9">
        <w:rPr>
          <w:rFonts w:ascii="仿宋_GB2312" w:eastAsia="仿宋_GB2312" w:hAnsi="仿宋" w:cs="仿宋" w:hint="eastAsia"/>
          <w:b/>
          <w:sz w:val="24"/>
          <w:szCs w:val="24"/>
        </w:rPr>
        <w:t>回复：</w:t>
      </w:r>
      <w:r w:rsidR="00722FF5">
        <w:rPr>
          <w:rFonts w:ascii="仿宋_GB2312" w:eastAsia="仿宋_GB2312" w:hAnsi="仿宋" w:cs="仿宋" w:hint="eastAsia"/>
          <w:b/>
          <w:sz w:val="24"/>
          <w:szCs w:val="24"/>
        </w:rPr>
        <w:t>【已解决】</w:t>
      </w:r>
      <w:r w:rsidR="004836D9" w:rsidRPr="004836D9">
        <w:rPr>
          <w:rFonts w:ascii="仿宋_GB2312" w:eastAsia="仿宋_GB2312" w:hAnsi="仿宋" w:cs="仿宋"/>
          <w:sz w:val="24"/>
          <w:szCs w:val="24"/>
        </w:rPr>
        <w:t>MBA中心秉承以学生为本的管理理念，高度重视学生意见建议的收集、反馈工作。2014-15学年第一学期MBA项目开始对2014级MBA实行固定班会制度，一方面希望通过此举及时将中心各项制度和工作安排通知学生，另一方面可以及时掌握、当面倾听各班同学对任课教师、教学内容、学生活动、国际交流等事项的意见；</w:t>
      </w:r>
    </w:p>
    <w:p w:rsidR="004836D9" w:rsidRPr="004836D9" w:rsidRDefault="004836D9" w:rsidP="004836D9">
      <w:pPr>
        <w:spacing w:line="360" w:lineRule="auto"/>
        <w:ind w:firstLineChars="200" w:firstLine="480"/>
        <w:rPr>
          <w:rFonts w:ascii="仿宋_GB2312" w:eastAsia="仿宋_GB2312" w:hAnsi="仿宋" w:cs="仿宋"/>
          <w:sz w:val="24"/>
          <w:szCs w:val="24"/>
        </w:rPr>
      </w:pPr>
      <w:r w:rsidRPr="004836D9">
        <w:rPr>
          <w:rFonts w:ascii="仿宋_GB2312" w:eastAsia="仿宋_GB2312" w:hAnsi="仿宋" w:cs="仿宋"/>
          <w:sz w:val="24"/>
          <w:szCs w:val="24"/>
        </w:rPr>
        <w:t>针对学生反映较为集中的几门课程，MBA培养部门组织多场次课程优化研讨会议，将学生建议落到实处；</w:t>
      </w:r>
    </w:p>
    <w:p w:rsidR="004836D9" w:rsidRPr="004836D9" w:rsidRDefault="004836D9" w:rsidP="004836D9">
      <w:pPr>
        <w:spacing w:line="360" w:lineRule="auto"/>
        <w:ind w:firstLineChars="200" w:firstLine="480"/>
        <w:rPr>
          <w:rFonts w:ascii="仿宋_GB2312" w:eastAsia="仿宋_GB2312" w:hAnsi="仿宋" w:cs="仿宋"/>
          <w:sz w:val="24"/>
          <w:szCs w:val="24"/>
        </w:rPr>
      </w:pPr>
      <w:r w:rsidRPr="004836D9">
        <w:rPr>
          <w:rFonts w:ascii="仿宋_GB2312" w:eastAsia="仿宋_GB2312" w:hAnsi="仿宋" w:cs="仿宋"/>
          <w:sz w:val="24"/>
          <w:szCs w:val="24"/>
        </w:rPr>
        <w:t>MBA项目中心除参与学院层面学生参政议政会议外，还组织项目自身意见反馈会议，14级各班均有代表出席。学生的意见对MBA各部门工作都具有启发性；</w:t>
      </w:r>
    </w:p>
    <w:p w:rsidR="004836D9" w:rsidRPr="004836D9" w:rsidRDefault="004836D9" w:rsidP="004836D9">
      <w:pPr>
        <w:spacing w:line="360" w:lineRule="auto"/>
        <w:rPr>
          <w:rFonts w:ascii="仿宋_GB2312" w:eastAsia="仿宋_GB2312" w:hAnsi="仿宋" w:cs="仿宋"/>
          <w:sz w:val="24"/>
          <w:szCs w:val="24"/>
        </w:rPr>
      </w:pPr>
      <w:r w:rsidRPr="004836D9">
        <w:rPr>
          <w:rFonts w:ascii="仿宋_GB2312" w:eastAsia="仿宋_GB2312" w:hAnsi="仿宋" w:cs="仿宋"/>
          <w:sz w:val="24"/>
          <w:szCs w:val="24"/>
        </w:rPr>
        <w:t>2014-15学年第二学期MBA中心将依托联合会，建立</w:t>
      </w:r>
      <w:r w:rsidRPr="004836D9">
        <w:rPr>
          <w:rFonts w:ascii="仿宋_GB2312" w:eastAsia="仿宋_GB2312" w:hAnsi="仿宋" w:cs="仿宋"/>
          <w:sz w:val="24"/>
          <w:szCs w:val="24"/>
        </w:rPr>
        <w:t>“</w:t>
      </w:r>
      <w:r w:rsidRPr="004836D9">
        <w:rPr>
          <w:rFonts w:ascii="仿宋_GB2312" w:eastAsia="仿宋_GB2312" w:hAnsi="仿宋" w:cs="仿宋"/>
          <w:sz w:val="24"/>
          <w:szCs w:val="24"/>
        </w:rPr>
        <w:t>MBA学生群策群力委员会</w:t>
      </w:r>
      <w:r w:rsidRPr="004836D9">
        <w:rPr>
          <w:rFonts w:ascii="仿宋_GB2312" w:eastAsia="仿宋_GB2312" w:hAnsi="仿宋" w:cs="仿宋"/>
          <w:sz w:val="24"/>
          <w:szCs w:val="24"/>
        </w:rPr>
        <w:t>”</w:t>
      </w:r>
      <w:r w:rsidRPr="004836D9">
        <w:rPr>
          <w:rFonts w:ascii="仿宋_GB2312" w:eastAsia="仿宋_GB2312" w:hAnsi="仿宋" w:cs="仿宋"/>
          <w:sz w:val="24"/>
          <w:szCs w:val="24"/>
        </w:rPr>
        <w:t>，不定期地收集具有代表性的学生意见，建立项目中心与学生组织间的长效反馈机制。</w:t>
      </w:r>
    </w:p>
    <w:p w:rsidR="00BC24B9" w:rsidRPr="004836D9" w:rsidRDefault="00BC24B9" w:rsidP="009A5177">
      <w:pPr>
        <w:pStyle w:val="a3"/>
        <w:adjustRightInd w:val="0"/>
        <w:snapToGrid w:val="0"/>
        <w:spacing w:beforeLines="20" w:line="360" w:lineRule="auto"/>
        <w:ind w:firstLineChars="200" w:firstLine="480"/>
        <w:rPr>
          <w:rFonts w:ascii="仿宋_GB2312" w:eastAsia="仿宋_GB2312" w:hAnsi="华文仿宋" w:cs="宋体"/>
          <w:color w:val="FF0000"/>
          <w:kern w:val="0"/>
          <w:szCs w:val="24"/>
        </w:rPr>
      </w:pPr>
    </w:p>
    <w:p w:rsidR="00BC24B9" w:rsidRPr="000F5CBB" w:rsidRDefault="00BC24B9" w:rsidP="00BC24B9">
      <w:pPr>
        <w:pStyle w:val="2"/>
        <w:rPr>
          <w:rFonts w:ascii="仿宋_GB2312" w:eastAsia="仿宋_GB2312" w:hAnsi="仿宋_GB2312" w:cs="仿宋_GB2312"/>
          <w:b w:val="0"/>
          <w:sz w:val="24"/>
          <w:szCs w:val="24"/>
        </w:rPr>
      </w:pPr>
      <w:bookmarkStart w:id="28" w:name="_Toc409376894"/>
      <w:r w:rsidRPr="000F5CBB">
        <w:rPr>
          <w:rFonts w:ascii="仿宋_GB2312" w:eastAsia="仿宋_GB2312" w:hAnsi="仿宋_GB2312" w:cs="仿宋_GB2312" w:hint="eastAsia"/>
          <w:sz w:val="24"/>
          <w:szCs w:val="24"/>
        </w:rPr>
        <w:t>2.关于学科设置</w:t>
      </w:r>
      <w:bookmarkEnd w:id="28"/>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hint="eastAsia"/>
          <w:b/>
          <w:sz w:val="24"/>
          <w:szCs w:val="24"/>
        </w:rPr>
        <w:t>（1）建议:</w:t>
      </w:r>
      <w:r w:rsidRPr="000F5CBB">
        <w:rPr>
          <w:rFonts w:ascii="仿宋_GB2312" w:eastAsia="仿宋_GB2312" w:hAnsi="华文仿宋" w:cs="仿宋_GB2312" w:hint="eastAsia"/>
          <w:sz w:val="24"/>
          <w:szCs w:val="24"/>
        </w:rPr>
        <w:t xml:space="preserve"> MBA学生的原学科背景各有不同，在刚刚接触MBA课程是往往缺少对本门课程的基础性理解和学科框架的认识。学生往往在没有准备的情况直接接受课程。出现对知识的理解不全面或者低效率的情况。建议每门课程的需要一堂概论课：涵盖对本门课程概论性介绍，包括：学科历史，学科框架。并提前提供给学生基础性知识的资料包进行预习。</w:t>
      </w:r>
    </w:p>
    <w:p w:rsidR="00BC24B9" w:rsidRPr="000F5CBB" w:rsidRDefault="00BC24B9" w:rsidP="009A5177">
      <w:pPr>
        <w:spacing w:beforeLines="20" w:afterLines="50" w:line="360" w:lineRule="auto"/>
        <w:ind w:firstLineChars="200" w:firstLine="482"/>
        <w:rPr>
          <w:rFonts w:ascii="仿宋_GB2312" w:eastAsia="仿宋_GB2312" w:hAnsi="仿宋" w:cs="仿宋"/>
          <w:sz w:val="24"/>
          <w:szCs w:val="24"/>
        </w:rPr>
      </w:pPr>
      <w:r w:rsidRPr="000F5CBB">
        <w:rPr>
          <w:rFonts w:ascii="仿宋_GB2312" w:eastAsia="仿宋_GB2312" w:hAnsi="华文仿宋" w:cs="仿宋_GB2312" w:hint="eastAsia"/>
          <w:b/>
          <w:sz w:val="24"/>
          <w:szCs w:val="24"/>
        </w:rPr>
        <w:t>回复：</w:t>
      </w:r>
      <w:r w:rsidR="00722FF5">
        <w:rPr>
          <w:rFonts w:ascii="仿宋_GB2312" w:eastAsia="仿宋_GB2312" w:hAnsi="华文仿宋" w:cs="仿宋_GB2312" w:hint="eastAsia"/>
          <w:b/>
          <w:sz w:val="24"/>
          <w:szCs w:val="24"/>
        </w:rPr>
        <w:t>【不能解决】</w:t>
      </w:r>
      <w:r w:rsidRPr="000F5CBB">
        <w:rPr>
          <w:rFonts w:ascii="仿宋_GB2312" w:eastAsia="仿宋_GB2312" w:hAnsi="仿宋" w:cs="仿宋" w:hint="eastAsia"/>
          <w:sz w:val="24"/>
          <w:szCs w:val="24"/>
        </w:rPr>
        <w:t>无法实施，经全班举手表决，大部分同学认为目前每门课程都已经有一堂概论课了，所以不存在此意见。会把建议反馈给所有开课教师。并请再次确认这一意见具有普遍性，可以代表班上大部分同学的想法。但是可能需要整个项目的一个概论介绍，会在下届学前导向时为新生做类似的介绍。</w:t>
      </w:r>
    </w:p>
    <w:p w:rsidR="00BC24B9" w:rsidRPr="004836D9" w:rsidRDefault="00BC24B9" w:rsidP="009A5177">
      <w:pPr>
        <w:spacing w:beforeLines="20" w:line="360" w:lineRule="auto"/>
        <w:rPr>
          <w:rFonts w:ascii="仿宋_GB2312" w:eastAsia="仿宋_GB2312" w:hAnsi="华文仿宋" w:cs="仿宋_GB2312"/>
          <w:sz w:val="24"/>
          <w:szCs w:val="24"/>
        </w:rPr>
      </w:pPr>
      <w:r w:rsidRPr="004836D9">
        <w:rPr>
          <w:rFonts w:ascii="仿宋_GB2312" w:eastAsia="仿宋_GB2312" w:hAnsi="华文仿宋" w:cs="仿宋_GB2312" w:hint="eastAsia"/>
          <w:b/>
          <w:sz w:val="24"/>
          <w:szCs w:val="24"/>
        </w:rPr>
        <w:t>（2）建议：</w:t>
      </w:r>
      <w:r w:rsidRPr="004836D9">
        <w:rPr>
          <w:rFonts w:ascii="仿宋_GB2312" w:eastAsia="仿宋_GB2312" w:hAnsi="华文仿宋" w:cs="仿宋_GB2312" w:hint="eastAsia"/>
          <w:sz w:val="24"/>
          <w:szCs w:val="24"/>
        </w:rPr>
        <w:t>案例教学是MBA学习过程中的重要一环，但目前案例都分散在各个</w:t>
      </w:r>
      <w:r w:rsidRPr="004836D9">
        <w:rPr>
          <w:rFonts w:ascii="仿宋_GB2312" w:eastAsia="仿宋_GB2312" w:hAnsi="华文仿宋" w:cs="仿宋_GB2312" w:hint="eastAsia"/>
          <w:sz w:val="24"/>
          <w:szCs w:val="24"/>
        </w:rPr>
        <w:lastRenderedPageBreak/>
        <w:t>课程内部，对案例的探讨均关注于一个角度，让学生很难建立一个整理视角和准确的判断。建议建立全面的案例课程，从如何分析案例，到从不同MBA视角讨论一个案例，不断训练。鼓励学生并为学生创造更多机会参与比如耶鲁案例大赛的机会。</w:t>
      </w:r>
    </w:p>
    <w:p w:rsidR="004836D9" w:rsidRPr="004836D9" w:rsidRDefault="004836D9" w:rsidP="004836D9">
      <w:pPr>
        <w:kinsoku w:val="0"/>
        <w:overflowPunct w:val="0"/>
        <w:spacing w:line="360" w:lineRule="auto"/>
        <w:ind w:firstLineChars="200" w:firstLine="482"/>
        <w:textAlignment w:val="baseline"/>
        <w:rPr>
          <w:rFonts w:ascii="仿宋_GB2312" w:eastAsia="仿宋_GB2312" w:hAnsi="仿宋" w:cs="仿宋"/>
          <w:sz w:val="24"/>
          <w:szCs w:val="24"/>
        </w:rPr>
      </w:pPr>
      <w:r w:rsidRPr="004836D9">
        <w:rPr>
          <w:rFonts w:ascii="仿宋_GB2312" w:eastAsia="仿宋_GB2312" w:hAnsi="仿宋" w:cs="仿宋"/>
          <w:b/>
          <w:sz w:val="24"/>
          <w:szCs w:val="24"/>
        </w:rPr>
        <w:t>回复：</w:t>
      </w:r>
      <w:r w:rsidR="00722FF5">
        <w:rPr>
          <w:rFonts w:ascii="仿宋_GB2312" w:eastAsia="仿宋_GB2312" w:hAnsi="仿宋" w:cs="仿宋" w:hint="eastAsia"/>
          <w:b/>
          <w:sz w:val="24"/>
          <w:szCs w:val="24"/>
        </w:rPr>
        <w:t>【能解决】</w:t>
      </w:r>
      <w:r w:rsidRPr="004836D9">
        <w:rPr>
          <w:rFonts w:ascii="仿宋_GB2312" w:eastAsia="仿宋_GB2312" w:hAnsi="仿宋" w:cs="仿宋"/>
          <w:sz w:val="24"/>
          <w:szCs w:val="24"/>
        </w:rPr>
        <w:t>国际MBA在2014级入学导向活动中组织了Case Study Lecture，经全班举手表决，同学们一致认为内容详实、时间合理，2015年将针对全体MBA学生开设案例学习方法培训；</w:t>
      </w:r>
    </w:p>
    <w:p w:rsidR="004836D9" w:rsidRPr="004836D9" w:rsidRDefault="004836D9" w:rsidP="004836D9">
      <w:pPr>
        <w:kinsoku w:val="0"/>
        <w:overflowPunct w:val="0"/>
        <w:spacing w:line="360" w:lineRule="auto"/>
        <w:ind w:firstLineChars="200" w:firstLine="480"/>
        <w:textAlignment w:val="baseline"/>
        <w:rPr>
          <w:rFonts w:ascii="仿宋_GB2312" w:eastAsia="仿宋_GB2312" w:hAnsi="仿宋" w:cs="仿宋"/>
          <w:sz w:val="24"/>
          <w:szCs w:val="24"/>
        </w:rPr>
      </w:pPr>
      <w:r w:rsidRPr="004836D9">
        <w:rPr>
          <w:rFonts w:ascii="仿宋_GB2312" w:eastAsia="仿宋_GB2312" w:hAnsi="仿宋" w:cs="仿宋"/>
          <w:sz w:val="24"/>
          <w:szCs w:val="24"/>
        </w:rPr>
        <w:t>2015年3月MBA教学工作会议期间，将要求MBA授课教师：选择关注度高的热点案例、课前对如何分析案例做出示范、提高案例教学的效果；</w:t>
      </w:r>
    </w:p>
    <w:p w:rsidR="004836D9" w:rsidRPr="004836D9" w:rsidRDefault="004836D9" w:rsidP="009A5177">
      <w:pPr>
        <w:kinsoku w:val="0"/>
        <w:overflowPunct w:val="0"/>
        <w:spacing w:afterLines="50" w:line="360" w:lineRule="auto"/>
        <w:ind w:firstLineChars="200" w:firstLine="480"/>
        <w:textAlignment w:val="baseline"/>
        <w:rPr>
          <w:rFonts w:ascii="仿宋_GB2312" w:eastAsia="仿宋_GB2312" w:hAnsi="仿宋" w:cs="仿宋"/>
          <w:sz w:val="24"/>
          <w:szCs w:val="24"/>
        </w:rPr>
      </w:pPr>
      <w:r w:rsidRPr="004836D9">
        <w:rPr>
          <w:rFonts w:ascii="仿宋_GB2312" w:eastAsia="仿宋_GB2312" w:hAnsi="仿宋" w:cs="仿宋"/>
          <w:sz w:val="24"/>
          <w:szCs w:val="24"/>
        </w:rPr>
        <w:t>除为学生创造参与国际案例大赛的机会，MBA中心将在2015年下半年组织规模较大的案例比赛。</w:t>
      </w:r>
    </w:p>
    <w:p w:rsidR="00BC24B9" w:rsidRPr="000F5CBB" w:rsidRDefault="00BC24B9" w:rsidP="009A5177">
      <w:pPr>
        <w:spacing w:beforeLines="20" w:line="360" w:lineRule="auto"/>
        <w:ind w:firstLineChars="200" w:firstLine="482"/>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（3）建议：</w:t>
      </w:r>
      <w:r w:rsidRPr="000F5CBB">
        <w:rPr>
          <w:rFonts w:ascii="仿宋_GB2312" w:eastAsia="仿宋_GB2312" w:hAnsi="华文仿宋" w:cs="仿宋_GB2312" w:hint="eastAsia"/>
          <w:sz w:val="24"/>
          <w:szCs w:val="24"/>
        </w:rPr>
        <w:t>MBA-P班课程第一学年安排较紧凑,没有休息和调节时间,常常出现与工作安排冲突的情况,不仅影响学业,同时也使得学员没有时间进行各种学生活动。建议课程安排适当分散,便于MBA-P班同学在繁重的学业中进行调节或并利用周末组织开展活动。</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回复：</w:t>
      </w:r>
      <w:r w:rsidR="00722FF5">
        <w:rPr>
          <w:rFonts w:ascii="仿宋_GB2312" w:eastAsia="仿宋_GB2312" w:hAnsi="华文仿宋" w:cs="仿宋_GB2312" w:hint="eastAsia"/>
          <w:b/>
          <w:sz w:val="24"/>
          <w:szCs w:val="24"/>
        </w:rPr>
        <w:t>【已解决</w:t>
      </w:r>
      <w:r w:rsidR="00722FF5">
        <w:rPr>
          <w:rFonts w:ascii="仿宋_GB2312" w:eastAsia="仿宋_GB2312" w:hAnsi="华文仿宋" w:cs="仿宋_GB2312"/>
          <w:b/>
          <w:sz w:val="24"/>
          <w:szCs w:val="24"/>
        </w:rPr>
        <w:t>】</w:t>
      </w:r>
      <w:r w:rsidRPr="000F5CBB">
        <w:rPr>
          <w:rFonts w:ascii="仿宋_GB2312" w:eastAsia="仿宋_GB2312" w:hAnsi="仿宋" w:cs="仿宋" w:hint="eastAsia"/>
          <w:sz w:val="24"/>
          <w:szCs w:val="24"/>
        </w:rPr>
        <w:t>根据2014级MBA培养方案规定，MBA学生需要在两年内完成17门必修课、12学分选修课和一篇学位论文。P班学生的必修课主要安排在前三个学期的周末，分布情况如下：第一学期，8门；第二学期：4门；第三学期：5门。第一学期的8门必修课大多是后续必修课和选修课的先修课，MBA项目中心规定第一学期尽量少选或者不选选修课程，选修课程主要放在第二和第三学期。因此，从三个学期的课程总量安排来看是比较均匀的。若P班同学感到时间紧迫，可申请退掉非先修课程的必修课，到第三学期与新生一起学习。退课申请在MBA项目中心主页上可下载。</w:t>
      </w:r>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（4）建议：</w:t>
      </w:r>
      <w:r w:rsidRPr="000F5CBB">
        <w:rPr>
          <w:rFonts w:ascii="仿宋_GB2312" w:eastAsia="仿宋_GB2312" w:hAnsi="华文仿宋" w:cs="仿宋_GB2312" w:hint="eastAsia"/>
          <w:sz w:val="24"/>
          <w:szCs w:val="24"/>
        </w:rPr>
        <w:t>MBA-P班学生不同于其他学生,因为从社会返回学校读书,对学校课 程的整体安排关注度很高,但却没有专门的介绍从而针对性的为自己定制学习。建议在每学期开始前，由专人介绍本学期课程之间以及与后面学期课程的关联性，让大家对课程设置的架构和思路有清晰的理解,方便学校和学生更好的展开后续的学习。</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仿宋" w:cs="仿宋"/>
          <w:sz w:val="24"/>
          <w:szCs w:val="24"/>
        </w:rPr>
      </w:pPr>
      <w:r w:rsidRPr="000F5CBB">
        <w:rPr>
          <w:rFonts w:ascii="仿宋_GB2312" w:eastAsia="仿宋_GB2312" w:hAnsi="仿宋" w:cs="仿宋" w:hint="eastAsia"/>
          <w:b/>
          <w:sz w:val="24"/>
          <w:szCs w:val="24"/>
        </w:rPr>
        <w:t>回复：</w:t>
      </w:r>
      <w:r w:rsidR="00722FF5">
        <w:rPr>
          <w:rFonts w:ascii="仿宋_GB2312" w:eastAsia="仿宋_GB2312" w:hAnsi="仿宋" w:cs="仿宋" w:hint="eastAsia"/>
          <w:b/>
          <w:sz w:val="24"/>
          <w:szCs w:val="24"/>
        </w:rPr>
        <w:t>【已解决】</w:t>
      </w:r>
      <w:r w:rsidRPr="000F5CBB">
        <w:rPr>
          <w:rFonts w:ascii="仿宋_GB2312" w:eastAsia="仿宋_GB2312" w:hAnsi="仿宋" w:cs="仿宋" w:hint="eastAsia"/>
          <w:sz w:val="24"/>
          <w:szCs w:val="24"/>
        </w:rPr>
        <w:t>为了开启MBA学习生涯，MBA项目中心自2012级开始在入</w:t>
      </w:r>
      <w:r w:rsidRPr="000F5CBB">
        <w:rPr>
          <w:rFonts w:ascii="仿宋_GB2312" w:eastAsia="仿宋_GB2312" w:hAnsi="仿宋" w:cs="仿宋" w:hint="eastAsia"/>
          <w:sz w:val="24"/>
          <w:szCs w:val="24"/>
        </w:rPr>
        <w:lastRenderedPageBreak/>
        <w:t>学导向中增加了《培养方案解读》环节。在培养方案解读中，MBA项目中心主任详细介绍课程设计理念、课程结构、学生活动安排和国际交换资源，培养与学位办公室主管详细讲解MBA课程管理、成绩管理、考试管理的规章制度。考虑到部分同学由于工作忙等原因不能到场，MBA项目中心将培养方案解读以及规章制度装订成册，发给所有学生，随时学习。</w:t>
      </w:r>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（5）建议：</w:t>
      </w:r>
      <w:r w:rsidRPr="000F5CBB">
        <w:rPr>
          <w:rFonts w:ascii="仿宋_GB2312" w:eastAsia="仿宋_GB2312" w:hAnsi="华文仿宋" w:cs="仿宋_GB2312" w:hint="eastAsia"/>
          <w:sz w:val="24"/>
          <w:szCs w:val="24"/>
        </w:rPr>
        <w:t>课程针对性较弱，突出体现在： MBA学生的教育背景差异较大，文、理、工不同教育背景的学生起点不同导致学生接受能力差异较大，很难达到课程价值的最大化；老师对学生了解程度低，难以进行有针对性的、深入的讨论。建议入学前提供每门课程学习的基础要求和学前辅导班（可适当收费）；同时老师应通过面试材料详细了解学生背景。</w:t>
      </w:r>
    </w:p>
    <w:p w:rsidR="00BC24B9" w:rsidRPr="000F5CBB" w:rsidRDefault="00BC24B9" w:rsidP="009A5177">
      <w:pPr>
        <w:adjustRightInd w:val="0"/>
        <w:snapToGrid w:val="0"/>
        <w:spacing w:beforeLines="20" w:line="360" w:lineRule="auto"/>
        <w:ind w:firstLineChars="200" w:firstLine="482"/>
        <w:rPr>
          <w:rFonts w:ascii="仿宋_GB2312" w:eastAsia="仿宋_GB2312" w:hAnsi="仿宋" w:cs="仿宋"/>
          <w:sz w:val="24"/>
          <w:szCs w:val="24"/>
        </w:rPr>
      </w:pPr>
      <w:r w:rsidRPr="000F5CBB">
        <w:rPr>
          <w:rFonts w:ascii="仿宋_GB2312" w:eastAsia="仿宋_GB2312" w:hAnsi="华文仿宋" w:cs="仿宋_GB2312" w:hint="eastAsia"/>
          <w:b/>
          <w:sz w:val="24"/>
          <w:szCs w:val="24"/>
        </w:rPr>
        <w:t>回复：</w:t>
      </w:r>
      <w:r w:rsidR="00722FF5">
        <w:rPr>
          <w:rFonts w:ascii="仿宋_GB2312" w:eastAsia="仿宋_GB2312" w:hAnsi="华文仿宋" w:cs="仿宋_GB2312" w:hint="eastAsia"/>
          <w:b/>
          <w:sz w:val="24"/>
          <w:szCs w:val="24"/>
        </w:rPr>
        <w:t>【能解决】</w:t>
      </w:r>
      <w:r w:rsidRPr="000F5CBB">
        <w:rPr>
          <w:rFonts w:ascii="仿宋_GB2312" w:eastAsia="仿宋_GB2312" w:hAnsi="仿宋" w:cs="仿宋" w:hint="eastAsia"/>
          <w:sz w:val="24"/>
          <w:szCs w:val="24"/>
        </w:rPr>
        <w:t>关于因材施教：MBA学生来自不同行业、不同职类和不同教育背景，培养与学位办公室于学期初将学生背景情况发给任课教师。</w:t>
      </w:r>
    </w:p>
    <w:p w:rsidR="00BC24B9" w:rsidRPr="000F5CBB" w:rsidRDefault="00722FF5" w:rsidP="009A5177">
      <w:pPr>
        <w:adjustRightInd w:val="0"/>
        <w:snapToGrid w:val="0"/>
        <w:spacing w:beforeLines="20" w:line="360" w:lineRule="auto"/>
        <w:ind w:firstLineChars="200" w:firstLine="482"/>
        <w:rPr>
          <w:rFonts w:ascii="仿宋_GB2312" w:eastAsia="仿宋_GB2312" w:hAnsi="华文仿宋" w:cs="仿宋_GB2312"/>
          <w:sz w:val="24"/>
          <w:szCs w:val="24"/>
        </w:rPr>
      </w:pPr>
      <w:r w:rsidRPr="00722FF5">
        <w:rPr>
          <w:rFonts w:ascii="仿宋_GB2312" w:eastAsia="仿宋_GB2312" w:hAnsi="仿宋" w:cs="仿宋" w:hint="eastAsia"/>
          <w:b/>
          <w:sz w:val="24"/>
          <w:szCs w:val="24"/>
        </w:rPr>
        <w:t>【能解决】</w:t>
      </w:r>
      <w:r w:rsidR="00BC24B9" w:rsidRPr="000F5CBB">
        <w:rPr>
          <w:rFonts w:ascii="仿宋_GB2312" w:eastAsia="仿宋_GB2312" w:hAnsi="仿宋" w:cs="仿宋" w:hint="eastAsia"/>
          <w:sz w:val="24"/>
          <w:szCs w:val="24"/>
        </w:rPr>
        <w:t>关于学前辅导，培养与学位办公室将会与核心课程教师沟通，列出要求，公布于MBA项目中心网站。2015年3月公布。</w:t>
      </w:r>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（6）建议：</w:t>
      </w:r>
      <w:r w:rsidRPr="000F5CBB">
        <w:rPr>
          <w:rFonts w:ascii="仿宋_GB2312" w:eastAsia="仿宋_GB2312" w:hAnsi="华文仿宋" w:cs="仿宋_GB2312" w:hint="eastAsia"/>
          <w:sz w:val="24"/>
          <w:szCs w:val="24"/>
        </w:rPr>
        <w:t>开设入学前的先修课程，辅助开学教学。专业性强的课程，建议开学前考试评级测试，按测试分班授课。建议学校中心邀请著名学者和专家来进行讲座，为同学们创造更多的良好机会。</w:t>
      </w:r>
    </w:p>
    <w:p w:rsidR="00BC24B9" w:rsidRPr="000F5CBB" w:rsidRDefault="00BC24B9" w:rsidP="009A5177">
      <w:pPr>
        <w:adjustRightInd w:val="0"/>
        <w:snapToGrid w:val="0"/>
        <w:spacing w:beforeLines="20" w:line="360" w:lineRule="auto"/>
        <w:ind w:firstLineChars="200" w:firstLine="482"/>
        <w:rPr>
          <w:rFonts w:ascii="仿宋_GB2312" w:eastAsia="仿宋_GB2312" w:hAnsi="仿宋" w:cs="仿宋"/>
          <w:sz w:val="24"/>
          <w:szCs w:val="24"/>
        </w:rPr>
      </w:pPr>
      <w:r w:rsidRPr="000F5CBB">
        <w:rPr>
          <w:rFonts w:ascii="仿宋_GB2312" w:eastAsia="仿宋_GB2312" w:hAnsi="仿宋" w:cs="仿宋" w:hint="eastAsia"/>
          <w:b/>
          <w:sz w:val="24"/>
          <w:szCs w:val="24"/>
        </w:rPr>
        <w:t>回复：</w:t>
      </w:r>
      <w:r w:rsidR="00722FF5">
        <w:rPr>
          <w:rFonts w:ascii="仿宋_GB2312" w:eastAsia="仿宋_GB2312" w:hAnsi="仿宋" w:cs="仿宋" w:hint="eastAsia"/>
          <w:b/>
          <w:sz w:val="24"/>
          <w:szCs w:val="24"/>
        </w:rPr>
        <w:t>【已解决】</w:t>
      </w:r>
      <w:r w:rsidRPr="000F5CBB">
        <w:rPr>
          <w:rFonts w:ascii="仿宋_GB2312" w:eastAsia="仿宋_GB2312" w:hAnsi="仿宋" w:cs="仿宋" w:hint="eastAsia"/>
          <w:sz w:val="24"/>
          <w:szCs w:val="24"/>
        </w:rPr>
        <w:t>经过调研，从2014级始，为MBA学生开设了《管理学原理与实务》，作为学习MBA课程的先修课。于2015级始，将开设《案例学习方法》等一系列先修课。</w:t>
      </w:r>
    </w:p>
    <w:p w:rsidR="00BC24B9" w:rsidRPr="000F5CBB" w:rsidRDefault="00722FF5" w:rsidP="009A5177">
      <w:pPr>
        <w:adjustRightInd w:val="0"/>
        <w:snapToGrid w:val="0"/>
        <w:spacing w:beforeLines="20" w:line="360" w:lineRule="auto"/>
        <w:ind w:firstLineChars="200" w:firstLine="482"/>
        <w:rPr>
          <w:rFonts w:ascii="仿宋_GB2312" w:eastAsia="仿宋_GB2312" w:hAnsi="仿宋" w:cs="仿宋"/>
          <w:sz w:val="24"/>
          <w:szCs w:val="24"/>
        </w:rPr>
      </w:pPr>
      <w:r w:rsidRPr="00722FF5">
        <w:rPr>
          <w:rFonts w:ascii="仿宋_GB2312" w:eastAsia="仿宋_GB2312" w:hAnsi="仿宋" w:cs="仿宋" w:hint="eastAsia"/>
          <w:b/>
          <w:sz w:val="24"/>
          <w:szCs w:val="24"/>
        </w:rPr>
        <w:t>【已解决】</w:t>
      </w:r>
      <w:r w:rsidR="00BC24B9" w:rsidRPr="000F5CBB">
        <w:rPr>
          <w:rFonts w:ascii="仿宋_GB2312" w:eastAsia="仿宋_GB2312" w:hAnsi="仿宋" w:cs="仿宋" w:hint="eastAsia"/>
          <w:sz w:val="24"/>
          <w:szCs w:val="24"/>
        </w:rPr>
        <w:t>关于分级教学，经过调研，并与任课教师沟通，商务英语将于2015级实施分级教学。而且，将于2015年1月研讨《会计学》实施分级教学的必要性与可行性。</w:t>
      </w:r>
    </w:p>
    <w:p w:rsidR="00BC24B9" w:rsidRPr="000F5CBB" w:rsidRDefault="00BC24B9" w:rsidP="009A5177">
      <w:pPr>
        <w:adjustRightInd w:val="0"/>
        <w:snapToGrid w:val="0"/>
        <w:spacing w:beforeLines="20" w:afterLines="50" w:line="360" w:lineRule="auto"/>
        <w:ind w:firstLineChars="200" w:firstLine="480"/>
        <w:rPr>
          <w:rFonts w:ascii="仿宋_GB2312" w:eastAsia="仿宋_GB2312" w:hAnsi="华文仿宋" w:cs="仿宋_GB2312"/>
          <w:sz w:val="24"/>
          <w:szCs w:val="24"/>
        </w:rPr>
      </w:pPr>
      <w:r w:rsidRPr="000F5CBB">
        <w:rPr>
          <w:rFonts w:ascii="仿宋_GB2312" w:eastAsia="仿宋_GB2312" w:hAnsi="仿宋" w:cs="仿宋" w:hint="eastAsia"/>
          <w:kern w:val="0"/>
          <w:sz w:val="24"/>
          <w:szCs w:val="24"/>
        </w:rPr>
        <w:t>有关讲座主要有以下几类：第一，MBA项目中心主办，一般集中在第二学期和第三学期，时间为周末的晚上（为了兼顾p班的同学）。第二，MBA各大社团协办的各类讲座，主讲嘉宾由MBA项目中心支持或者社团联系。第三，MBM项目的企业导师也会不定期举办各类讲座。第四，学院其他部门比如EMBA、MPAcc、EE等部门主办的讲座我们也会及时告知MBA同学。请同学们及时关注相关通知。</w:t>
      </w:r>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lastRenderedPageBreak/>
        <w:t>（7）建议：</w:t>
      </w:r>
      <w:r w:rsidRPr="000F5CBB">
        <w:rPr>
          <w:rFonts w:ascii="仿宋_GB2312" w:eastAsia="仿宋_GB2312" w:hAnsi="华文仿宋" w:cs="仿宋_GB2312" w:hint="eastAsia"/>
          <w:sz w:val="24"/>
          <w:szCs w:val="24"/>
        </w:rPr>
        <w:t>建议合理安排课程时间，尽量不要安排半天的课程，把两个半天的凑成一个整天，节省学生的上课时间成本。延后早晨的开课时间，压缩课程。</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仿宋" w:cs="仿宋"/>
          <w:sz w:val="24"/>
          <w:szCs w:val="24"/>
        </w:rPr>
      </w:pPr>
      <w:r w:rsidRPr="000F5CBB">
        <w:rPr>
          <w:rFonts w:ascii="仿宋_GB2312" w:eastAsia="仿宋_GB2312" w:hAnsi="仿宋" w:cs="仿宋" w:hint="eastAsia"/>
          <w:b/>
          <w:sz w:val="24"/>
          <w:szCs w:val="24"/>
        </w:rPr>
        <w:t>回复：</w:t>
      </w:r>
      <w:r w:rsidR="00722FF5">
        <w:rPr>
          <w:rFonts w:ascii="仿宋_GB2312" w:eastAsia="仿宋_GB2312" w:hAnsi="仿宋" w:cs="仿宋" w:hint="eastAsia"/>
          <w:b/>
          <w:sz w:val="24"/>
          <w:szCs w:val="24"/>
        </w:rPr>
        <w:t>【能解决】</w:t>
      </w:r>
      <w:r w:rsidRPr="000F5CBB">
        <w:rPr>
          <w:rFonts w:ascii="仿宋_GB2312" w:eastAsia="仿宋_GB2312" w:hAnsi="仿宋" w:cs="仿宋" w:hint="eastAsia"/>
          <w:sz w:val="24"/>
          <w:szCs w:val="24"/>
        </w:rPr>
        <w:t>在课程安排过程中，培养与学位办公室在协调学生、教师和教室三方面之后，为每一个班安排课程，尽量避免出现半天的情况。在课程安排过程中，培养与学位办公室在协调学生、教师和教室三方面之后，为每一个班安排课程，尽量避免出现半天的情况。</w:t>
      </w:r>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（8）建议：</w:t>
      </w:r>
      <w:r w:rsidRPr="000F5CBB">
        <w:rPr>
          <w:rFonts w:ascii="仿宋_GB2312" w:eastAsia="仿宋_GB2312" w:hAnsi="华文仿宋" w:cs="仿宋_GB2312" w:hint="eastAsia"/>
          <w:sz w:val="24"/>
          <w:szCs w:val="24"/>
        </w:rPr>
        <w:t>课堂课程可以采取录像教学，MBA学生的时间可以适度的放宽松，让同学们能够有时间去学习更多自己感兴趣和最需要的课程，同时又不用担心影响本专业课程。</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华文仿宋"/>
          <w:sz w:val="24"/>
          <w:szCs w:val="24"/>
        </w:rPr>
      </w:pPr>
      <w:r w:rsidRPr="000F5CBB">
        <w:rPr>
          <w:rFonts w:ascii="仿宋_GB2312" w:eastAsia="仿宋_GB2312" w:hAnsi="华文仿宋" w:hint="eastAsia"/>
          <w:b/>
          <w:sz w:val="24"/>
          <w:szCs w:val="24"/>
        </w:rPr>
        <w:t>回复：</w:t>
      </w:r>
      <w:r w:rsidR="00722FF5">
        <w:rPr>
          <w:rFonts w:ascii="仿宋_GB2312" w:eastAsia="仿宋_GB2312" w:hAnsi="华文仿宋" w:hint="eastAsia"/>
          <w:b/>
          <w:sz w:val="24"/>
          <w:szCs w:val="24"/>
        </w:rPr>
        <w:t>【无法解决】</w:t>
      </w:r>
      <w:r w:rsidRPr="000F5CBB">
        <w:rPr>
          <w:rFonts w:ascii="仿宋_GB2312" w:eastAsia="仿宋_GB2312" w:hAnsi="仿宋" w:cs="仿宋" w:hint="eastAsia"/>
          <w:sz w:val="24"/>
          <w:szCs w:val="24"/>
        </w:rPr>
        <w:t>目前，教育部的学历教育（双证）主要采取课堂教学，函授教育一般采取录像教学等远距离教学。MBA教育作为重要的学历教育，应该采取课堂教学，由教师在课堂上实施教育，引领学生学习工商管理知识，成为管理精英。</w:t>
      </w:r>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（9）建议：</w:t>
      </w:r>
      <w:r w:rsidRPr="000F5CBB">
        <w:rPr>
          <w:rFonts w:ascii="仿宋_GB2312" w:eastAsia="仿宋_GB2312" w:hAnsi="华文仿宋" w:cs="仿宋_GB2312" w:hint="eastAsia"/>
          <w:sz w:val="24"/>
          <w:szCs w:val="24"/>
        </w:rPr>
        <w:t xml:space="preserve">F班选修课和P班选修课系统应该分开管理，F班同学时间相对充裕，但是包括必修课一共能选11门，影响F班同学第二年实习工作的计划安排，对F班同学来说不太合理。 </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华文仿宋"/>
          <w:sz w:val="24"/>
          <w:szCs w:val="24"/>
        </w:rPr>
      </w:pPr>
      <w:r w:rsidRPr="000F5CBB">
        <w:rPr>
          <w:rFonts w:ascii="仿宋_GB2312" w:eastAsia="仿宋_GB2312" w:hAnsi="华文仿宋" w:hint="eastAsia"/>
          <w:b/>
          <w:sz w:val="24"/>
          <w:szCs w:val="24"/>
        </w:rPr>
        <w:t>回复：</w:t>
      </w:r>
      <w:r w:rsidR="00B328C7">
        <w:rPr>
          <w:rFonts w:ascii="仿宋_GB2312" w:eastAsia="仿宋_GB2312" w:hAnsi="华文仿宋" w:hint="eastAsia"/>
          <w:b/>
          <w:sz w:val="24"/>
          <w:szCs w:val="24"/>
        </w:rPr>
        <w:t>【已解决】</w:t>
      </w:r>
      <w:r w:rsidRPr="000F5CBB">
        <w:rPr>
          <w:rFonts w:ascii="仿宋_GB2312" w:eastAsia="仿宋_GB2312" w:hAnsi="仿宋" w:cs="仿宋" w:hint="eastAsia"/>
          <w:sz w:val="24"/>
          <w:szCs w:val="24"/>
        </w:rPr>
        <w:t>MBA项目中心在安排课程时，F班于前两个学期完成必修课学习，第三个学期完成选修课学习。为了方便F班学生实习，选修课都安排在晚上。</w:t>
      </w:r>
    </w:p>
    <w:p w:rsidR="00BC24B9" w:rsidRPr="000F5CBB" w:rsidRDefault="00BC24B9" w:rsidP="009A5177">
      <w:pPr>
        <w:spacing w:beforeLines="20" w:line="360" w:lineRule="auto"/>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（10）建议：</w:t>
      </w:r>
      <w:r w:rsidRPr="000F5CBB">
        <w:rPr>
          <w:rFonts w:ascii="仿宋_GB2312" w:eastAsia="仿宋_GB2312" w:hAnsi="华文仿宋" w:cs="仿宋_GB2312" w:hint="eastAsia"/>
          <w:sz w:val="24"/>
          <w:szCs w:val="24"/>
        </w:rPr>
        <w:t>MBA-P班学生因为工作的原因，在校时间较多，且在校多为学习，沟通交流较少，互相熟悉程度很低。建议从学院层次组织安排活动，可以组织每学期有个学期旅行，去企业或者文化地域进行学习，在共同学习的过程中增加学生间的友谊。</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华文仿宋" w:cs="仿宋_GB2312"/>
          <w:sz w:val="24"/>
          <w:szCs w:val="24"/>
        </w:rPr>
      </w:pPr>
      <w:r w:rsidRPr="000F5CBB">
        <w:rPr>
          <w:rFonts w:ascii="仿宋_GB2312" w:eastAsia="仿宋_GB2312" w:hAnsi="仿宋" w:cs="仿宋" w:hint="eastAsia"/>
          <w:b/>
          <w:sz w:val="24"/>
          <w:szCs w:val="24"/>
        </w:rPr>
        <w:t>回复：</w:t>
      </w:r>
      <w:r w:rsidR="00B328C7">
        <w:rPr>
          <w:rFonts w:ascii="仿宋_GB2312" w:eastAsia="仿宋_GB2312" w:hAnsi="仿宋" w:cs="仿宋" w:hint="eastAsia"/>
          <w:b/>
          <w:sz w:val="24"/>
          <w:szCs w:val="24"/>
        </w:rPr>
        <w:t>【能解决】</w:t>
      </w:r>
      <w:r w:rsidRPr="000F5CBB">
        <w:rPr>
          <w:rFonts w:ascii="仿宋_GB2312" w:eastAsia="仿宋_GB2312" w:hAnsi="仿宋" w:cs="仿宋" w:hint="eastAsia"/>
          <w:sz w:val="24"/>
          <w:szCs w:val="24"/>
        </w:rPr>
        <w:t>MBA的培养方式分为IMBA、F班和P班，各个班级的课程进度和上课安排都不一样，并且MBA只有两年的学制，课程的学习是最重要也是最艰巨的任务，对ＭＢＡ同学来说，课程的安排已经非常忙碌。基于以上考虑，集体破冰和打破班级界限的各项活动安排在开学前和开学初，即新生入学导向系列活动，这一系列活动从6月一直持续到9月中旬。开学后，同学们可以参加</w:t>
      </w:r>
      <w:r w:rsidRPr="000F5CBB">
        <w:rPr>
          <w:rFonts w:ascii="仿宋_GB2312" w:eastAsia="仿宋_GB2312" w:hAnsi="仿宋" w:cs="仿宋" w:hint="eastAsia"/>
          <w:sz w:val="24"/>
          <w:szCs w:val="24"/>
        </w:rPr>
        <w:lastRenderedPageBreak/>
        <w:t>MBM项目、ＭＢＡ社团（１６个社团，每周都有活动）、国际和国内游学、企业参访、国际和国内赛事、各类文体活动等来丰富校园生活和增进与同学们的感情。</w:t>
      </w:r>
    </w:p>
    <w:p w:rsidR="00BC24B9" w:rsidRPr="000F5CBB" w:rsidRDefault="00BC24B9" w:rsidP="009A5177">
      <w:pPr>
        <w:adjustRightInd w:val="0"/>
        <w:snapToGrid w:val="0"/>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（11）建议：</w:t>
      </w:r>
      <w:r w:rsidRPr="000F5CBB">
        <w:rPr>
          <w:rFonts w:ascii="仿宋_GB2312" w:eastAsia="仿宋_GB2312" w:hAnsi="华文仿宋" w:hint="eastAsia"/>
          <w:sz w:val="24"/>
          <w:szCs w:val="24"/>
        </w:rPr>
        <w:t>开设入学前的先修课程，辅助开学教学。专业性强的课程，建议开学前考试评级测试，按测试分班授课。建议学校中心邀请著名学者和专家来进行讲座，为同学们创造更多的良好机会。</w:t>
      </w:r>
    </w:p>
    <w:p w:rsidR="00BC24B9" w:rsidRPr="000F5CBB" w:rsidRDefault="00BC24B9" w:rsidP="009A5177">
      <w:pPr>
        <w:adjustRightInd w:val="0"/>
        <w:snapToGrid w:val="0"/>
        <w:spacing w:beforeLines="20" w:line="360" w:lineRule="auto"/>
        <w:ind w:firstLineChars="200" w:firstLine="482"/>
        <w:rPr>
          <w:rFonts w:ascii="仿宋_GB2312" w:eastAsia="仿宋_GB2312" w:hAnsi="仿宋" w:cs="仿宋"/>
          <w:sz w:val="24"/>
          <w:szCs w:val="24"/>
        </w:rPr>
      </w:pPr>
      <w:r w:rsidRPr="000F5CBB">
        <w:rPr>
          <w:rFonts w:ascii="仿宋_GB2312" w:eastAsia="仿宋_GB2312" w:hAnsi="华文仿宋" w:hint="eastAsia"/>
          <w:b/>
          <w:sz w:val="24"/>
          <w:szCs w:val="24"/>
        </w:rPr>
        <w:t>回复：</w:t>
      </w:r>
      <w:r w:rsidR="00520D7E">
        <w:rPr>
          <w:rFonts w:ascii="仿宋_GB2312" w:eastAsia="仿宋_GB2312" w:hAnsi="华文仿宋" w:hint="eastAsia"/>
          <w:b/>
          <w:sz w:val="24"/>
          <w:szCs w:val="24"/>
        </w:rPr>
        <w:t>【已解决】</w:t>
      </w:r>
      <w:r w:rsidRPr="000F5CBB">
        <w:rPr>
          <w:rFonts w:ascii="仿宋_GB2312" w:eastAsia="仿宋_GB2312" w:hAnsi="仿宋" w:cs="仿宋" w:hint="eastAsia"/>
          <w:sz w:val="24"/>
          <w:szCs w:val="24"/>
        </w:rPr>
        <w:t>经过调研，从2014级始，为MBA学生开设了《管理学原理与实务》，作为学习MBA课程的先修课。于2015级始，将开设《案例学习方法》等一系列先修课。</w:t>
      </w:r>
    </w:p>
    <w:p w:rsidR="00BC24B9" w:rsidRPr="000F5CBB" w:rsidRDefault="00BC24B9" w:rsidP="009A5177">
      <w:pPr>
        <w:adjustRightInd w:val="0"/>
        <w:snapToGrid w:val="0"/>
        <w:spacing w:beforeLines="20" w:line="360" w:lineRule="auto"/>
        <w:ind w:firstLineChars="200" w:firstLine="480"/>
        <w:rPr>
          <w:rFonts w:ascii="仿宋_GB2312" w:eastAsia="仿宋_GB2312" w:hAnsi="仿宋" w:cs="仿宋"/>
          <w:sz w:val="24"/>
          <w:szCs w:val="24"/>
        </w:rPr>
      </w:pPr>
      <w:r w:rsidRPr="000F5CBB">
        <w:rPr>
          <w:rFonts w:ascii="仿宋_GB2312" w:eastAsia="仿宋_GB2312" w:hAnsi="仿宋" w:cs="仿宋" w:hint="eastAsia"/>
          <w:sz w:val="24"/>
          <w:szCs w:val="24"/>
        </w:rPr>
        <w:t>关于分级教学，经过调研，并与任课教师沟通，商务英语将于2015级实施分级教学。而且，将于2015年1月研讨《会计学》实施分级教学的必要性与可行性。</w:t>
      </w:r>
    </w:p>
    <w:p w:rsidR="00BC24B9" w:rsidRPr="000F5CBB" w:rsidRDefault="00BC24B9" w:rsidP="009A5177">
      <w:pPr>
        <w:adjustRightInd w:val="0"/>
        <w:snapToGrid w:val="0"/>
        <w:spacing w:beforeLines="20" w:afterLines="50" w:line="360" w:lineRule="auto"/>
        <w:ind w:firstLineChars="200" w:firstLine="480"/>
        <w:rPr>
          <w:rFonts w:ascii="仿宋_GB2312" w:eastAsia="仿宋_GB2312" w:hAnsi="仿宋" w:cs="仿宋"/>
          <w:b/>
          <w:kern w:val="0"/>
          <w:sz w:val="24"/>
          <w:szCs w:val="24"/>
        </w:rPr>
      </w:pPr>
      <w:r w:rsidRPr="000F5CBB">
        <w:rPr>
          <w:rFonts w:ascii="仿宋_GB2312" w:eastAsia="仿宋_GB2312" w:hAnsi="仿宋" w:cs="仿宋" w:hint="eastAsia"/>
          <w:kern w:val="0"/>
          <w:sz w:val="24"/>
          <w:szCs w:val="24"/>
        </w:rPr>
        <w:t xml:space="preserve">有关讲座主要有以下几类：第一，MBA项目中心主办，一般集中在第二学期和第三学期，时间为周末的晚上（为了兼顾p班的同学）。第二，MBA各大社团协办的各类讲座，主讲嘉宾由MBA项目中心支持或者社团联系。第三，MBM项目的企业导师也会不定期举办各类讲座。第四，学院其他部门比如EMBA、MPAcc、EE等部门主办的讲座我们也会及时告知MBA同学。请同学们及时关注相关通知。 </w:t>
      </w:r>
    </w:p>
    <w:p w:rsidR="00BC24B9" w:rsidRPr="000F5CBB" w:rsidRDefault="00BC24B9" w:rsidP="009A5177">
      <w:pPr>
        <w:adjustRightInd w:val="0"/>
        <w:snapToGrid w:val="0"/>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（12）建议：</w:t>
      </w:r>
      <w:r w:rsidRPr="000F5CBB">
        <w:rPr>
          <w:rFonts w:ascii="仿宋_GB2312" w:eastAsia="仿宋_GB2312" w:hAnsi="华文仿宋" w:hint="eastAsia"/>
          <w:sz w:val="24"/>
          <w:szCs w:val="24"/>
        </w:rPr>
        <w:t>商务英语几乎只涉及到口语锻炼。希望能够调整英语课内容和讲授方式，设置不同的商务场景进行教学，针对常涉及的词汇或句子进行讲解。</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华文仿宋"/>
          <w:sz w:val="24"/>
          <w:szCs w:val="24"/>
        </w:rPr>
      </w:pPr>
      <w:r w:rsidRPr="000F5CBB">
        <w:rPr>
          <w:rFonts w:ascii="仿宋_GB2312" w:eastAsia="仿宋_GB2312" w:hAnsi="华文仿宋" w:hint="eastAsia"/>
          <w:b/>
          <w:sz w:val="24"/>
          <w:szCs w:val="24"/>
        </w:rPr>
        <w:t>回复：</w:t>
      </w:r>
      <w:r w:rsidR="00520D7E">
        <w:rPr>
          <w:rFonts w:ascii="仿宋_GB2312" w:eastAsia="仿宋_GB2312" w:hAnsi="华文仿宋" w:hint="eastAsia"/>
          <w:b/>
          <w:sz w:val="24"/>
          <w:szCs w:val="24"/>
        </w:rPr>
        <w:t>【已解决】</w:t>
      </w:r>
      <w:r w:rsidRPr="000F5CBB">
        <w:rPr>
          <w:rFonts w:ascii="仿宋_GB2312" w:eastAsia="仿宋_GB2312" w:hAnsi="仿宋" w:cs="仿宋" w:hint="eastAsia"/>
          <w:sz w:val="24"/>
          <w:szCs w:val="24"/>
        </w:rPr>
        <w:t>培养与学位办公室于12月10日召开《商务英语》课程优化会议，会上讨论学生对商务英语教学的建议，并提出：针对不同英语水平，实施语分级教学；为保证发言机会，实施小班教学；教师修改教学大纲。</w:t>
      </w:r>
    </w:p>
    <w:p w:rsidR="00BC24B9" w:rsidRPr="000F5CBB" w:rsidRDefault="00BC24B9" w:rsidP="009A5177">
      <w:pPr>
        <w:adjustRightInd w:val="0"/>
        <w:snapToGrid w:val="0"/>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（13）建议：</w:t>
      </w:r>
      <w:r w:rsidRPr="000F5CBB">
        <w:rPr>
          <w:rFonts w:ascii="仿宋_GB2312" w:eastAsia="仿宋_GB2312" w:hAnsi="华文仿宋" w:hint="eastAsia"/>
          <w:sz w:val="24"/>
          <w:szCs w:val="24"/>
        </w:rPr>
        <w:t>适当增加热点课程的听课人数，或者适当增开热门选修课，让更多的同学有机会学习认为对自己有用的知识。</w:t>
      </w:r>
    </w:p>
    <w:p w:rsidR="00BC24B9" w:rsidRPr="000F5CBB" w:rsidRDefault="00BC24B9" w:rsidP="009A5177">
      <w:pPr>
        <w:adjustRightInd w:val="0"/>
        <w:snapToGrid w:val="0"/>
        <w:spacing w:beforeLines="20" w:line="360" w:lineRule="auto"/>
        <w:ind w:firstLineChars="200" w:firstLine="482"/>
        <w:rPr>
          <w:rFonts w:ascii="仿宋_GB2312" w:eastAsia="仿宋_GB2312" w:hAnsi="仿宋" w:cs="仿宋"/>
          <w:sz w:val="24"/>
          <w:szCs w:val="24"/>
        </w:rPr>
      </w:pPr>
      <w:r w:rsidRPr="000F5CBB">
        <w:rPr>
          <w:rFonts w:ascii="仿宋_GB2312" w:eastAsia="仿宋_GB2312" w:hAnsi="华文仿宋" w:hint="eastAsia"/>
          <w:b/>
          <w:sz w:val="24"/>
          <w:szCs w:val="24"/>
        </w:rPr>
        <w:t>回复：</w:t>
      </w:r>
      <w:r w:rsidR="00520D7E">
        <w:rPr>
          <w:rFonts w:ascii="仿宋_GB2312" w:eastAsia="仿宋_GB2312" w:hAnsi="华文仿宋" w:hint="eastAsia"/>
          <w:b/>
          <w:sz w:val="24"/>
          <w:szCs w:val="24"/>
        </w:rPr>
        <w:t>【能解决】</w:t>
      </w:r>
      <w:r w:rsidRPr="000F5CBB">
        <w:rPr>
          <w:rFonts w:ascii="仿宋_GB2312" w:eastAsia="仿宋_GB2312" w:hAnsi="仿宋" w:cs="仿宋" w:hint="eastAsia"/>
          <w:sz w:val="24"/>
          <w:szCs w:val="24"/>
        </w:rPr>
        <w:t>为了保证教学效果，MBA项目中心尽可能保证小班教学。对于热点课程，MBA项目中心将加大开发力度，增加课堂数，以满足MBA学生学习需求。以管理沙盘模拟课程为例，目前每学期有4个课堂，课堂容量为140人，一学年280人，一个年级中有22%的学生不能选修此课程。为了解决这个问题，MBA项目中心成立BEST项目组，培养新师资，扩大课堂数。2015-2016学年</w:t>
      </w:r>
      <w:r w:rsidRPr="000F5CBB">
        <w:rPr>
          <w:rFonts w:ascii="仿宋_GB2312" w:eastAsia="仿宋_GB2312" w:hAnsi="仿宋" w:cs="仿宋" w:hint="eastAsia"/>
          <w:sz w:val="24"/>
          <w:szCs w:val="24"/>
        </w:rPr>
        <w:lastRenderedPageBreak/>
        <w:t>第一学期开出5个课堂。</w:t>
      </w:r>
    </w:p>
    <w:p w:rsidR="00BC24B9" w:rsidRPr="000F5CBB" w:rsidRDefault="00BC24B9" w:rsidP="009A5177">
      <w:pPr>
        <w:adjustRightInd w:val="0"/>
        <w:snapToGrid w:val="0"/>
        <w:spacing w:beforeLines="20" w:afterLines="50" w:line="360" w:lineRule="auto"/>
        <w:ind w:firstLineChars="200" w:firstLine="480"/>
        <w:rPr>
          <w:rFonts w:ascii="仿宋_GB2312" w:eastAsia="仿宋_GB2312" w:hAnsi="华文仿宋"/>
          <w:sz w:val="24"/>
          <w:szCs w:val="24"/>
        </w:rPr>
      </w:pPr>
      <w:r w:rsidRPr="000F5CBB">
        <w:rPr>
          <w:rFonts w:ascii="仿宋_GB2312" w:eastAsia="仿宋_GB2312" w:hAnsi="仿宋" w:cs="仿宋" w:hint="eastAsia"/>
          <w:sz w:val="24"/>
          <w:szCs w:val="24"/>
        </w:rPr>
        <w:t>MBA项目中心成立BEST项目组，培养新师资，扩大课堂数。2015-2016学年第一学期开出5个课堂。</w:t>
      </w:r>
    </w:p>
    <w:p w:rsidR="00BC24B9" w:rsidRPr="000F5CBB" w:rsidRDefault="00BC24B9" w:rsidP="009A5177">
      <w:pPr>
        <w:adjustRightInd w:val="0"/>
        <w:snapToGrid w:val="0"/>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（14）建议：</w:t>
      </w:r>
      <w:r w:rsidRPr="000F5CBB">
        <w:rPr>
          <w:rFonts w:ascii="仿宋_GB2312" w:eastAsia="仿宋_GB2312" w:hAnsi="华文仿宋" w:hint="eastAsia"/>
          <w:sz w:val="24"/>
          <w:szCs w:val="24"/>
        </w:rPr>
        <w:t>建议适当调高平时成绩占总成绩比重，因为在职学生来上课很不容易，希望能用平时成绩激励学生的出勤。</w:t>
      </w:r>
    </w:p>
    <w:p w:rsidR="00BC24B9" w:rsidRPr="00520D7E" w:rsidRDefault="00BC24B9" w:rsidP="009A5177">
      <w:pPr>
        <w:adjustRightInd w:val="0"/>
        <w:snapToGrid w:val="0"/>
        <w:spacing w:beforeLines="20" w:line="360" w:lineRule="auto"/>
        <w:ind w:firstLineChars="200" w:firstLine="482"/>
        <w:rPr>
          <w:rFonts w:ascii="仿宋_GB2312" w:eastAsia="仿宋_GB2312" w:hAnsi="仿宋" w:cs="仿宋"/>
          <w:sz w:val="24"/>
          <w:szCs w:val="24"/>
        </w:rPr>
      </w:pPr>
      <w:r w:rsidRPr="000F5CBB">
        <w:rPr>
          <w:rFonts w:ascii="仿宋_GB2312" w:eastAsia="仿宋_GB2312" w:hAnsi="华文仿宋" w:hint="eastAsia"/>
          <w:b/>
          <w:sz w:val="24"/>
          <w:szCs w:val="24"/>
        </w:rPr>
        <w:t>回复：</w:t>
      </w:r>
      <w:r w:rsidR="00520D7E">
        <w:rPr>
          <w:rFonts w:ascii="仿宋_GB2312" w:eastAsia="仿宋_GB2312" w:hAnsi="华文仿宋" w:hint="eastAsia"/>
          <w:b/>
          <w:sz w:val="24"/>
          <w:szCs w:val="24"/>
        </w:rPr>
        <w:t>【待解决】</w:t>
      </w:r>
      <w:r w:rsidRPr="000F5CBB">
        <w:rPr>
          <w:rFonts w:ascii="仿宋_GB2312" w:eastAsia="仿宋_GB2312" w:hAnsi="仿宋" w:cs="仿宋" w:hint="eastAsia"/>
          <w:sz w:val="24"/>
          <w:szCs w:val="24"/>
        </w:rPr>
        <w:t>MBA项目中心将此建议反馈给所有任课教师，请教师在不影响教学效果的前提下，设计总成绩的构成比重。2015年3月MBA教学工作会反馈给教师。2015年3月MBA教学工作会反馈给教师。</w:t>
      </w:r>
    </w:p>
    <w:p w:rsidR="00BC24B9" w:rsidRPr="000F5CBB" w:rsidRDefault="00BC24B9" w:rsidP="009A5177">
      <w:pPr>
        <w:adjustRightInd w:val="0"/>
        <w:snapToGrid w:val="0"/>
        <w:spacing w:beforeLines="20" w:line="360" w:lineRule="auto"/>
        <w:rPr>
          <w:rFonts w:ascii="仿宋_GB2312" w:eastAsia="仿宋_GB2312" w:hAnsi="华文仿宋"/>
          <w:sz w:val="24"/>
          <w:szCs w:val="24"/>
        </w:rPr>
      </w:pPr>
      <w:r w:rsidRPr="000F5CBB">
        <w:rPr>
          <w:rFonts w:ascii="仿宋_GB2312" w:eastAsia="仿宋_GB2312" w:hAnsi="仿宋" w:hint="eastAsia"/>
          <w:b/>
          <w:sz w:val="24"/>
          <w:szCs w:val="24"/>
        </w:rPr>
        <w:t>（15）建议：</w:t>
      </w:r>
      <w:r w:rsidRPr="000F5CBB">
        <w:rPr>
          <w:rFonts w:ascii="仿宋_GB2312" w:eastAsia="仿宋_GB2312" w:hAnsi="华文仿宋" w:hint="eastAsia"/>
          <w:sz w:val="24"/>
          <w:szCs w:val="24"/>
        </w:rPr>
        <w:t>出现课程内容不和预期的情况，虽然直接沟通过，但是收效甚微。建议在开课前进行次本门课的课程教学沟通，以确认教学内容确实有效符合我们的需求；在开课中期及时沟通，以确认教学内容合理、教学进度得当；在课程结束后也可增加沟通，以改进教学质量。</w:t>
      </w:r>
    </w:p>
    <w:p w:rsidR="00BC24B9" w:rsidRPr="000F5CBB" w:rsidRDefault="00BC24B9" w:rsidP="009A5177">
      <w:pPr>
        <w:adjustRightInd w:val="0"/>
        <w:snapToGrid w:val="0"/>
        <w:spacing w:beforeLines="20" w:line="360" w:lineRule="auto"/>
        <w:ind w:firstLineChars="200" w:firstLine="482"/>
        <w:rPr>
          <w:rFonts w:ascii="仿宋_GB2312" w:eastAsia="仿宋_GB2312" w:hAnsi="仿宋" w:cs="仿宋"/>
          <w:sz w:val="24"/>
          <w:szCs w:val="24"/>
        </w:rPr>
      </w:pPr>
      <w:r w:rsidRPr="000F5CBB">
        <w:rPr>
          <w:rFonts w:ascii="仿宋_GB2312" w:eastAsia="仿宋_GB2312" w:hAnsi="华文仿宋" w:cs="仿宋_GB2312" w:hint="eastAsia"/>
          <w:b/>
          <w:sz w:val="24"/>
          <w:szCs w:val="24"/>
        </w:rPr>
        <w:t>回复：</w:t>
      </w:r>
      <w:r w:rsidR="00520D7E">
        <w:rPr>
          <w:rFonts w:ascii="仿宋_GB2312" w:eastAsia="仿宋_GB2312" w:hAnsi="华文仿宋" w:cs="仿宋_GB2312" w:hint="eastAsia"/>
          <w:b/>
          <w:sz w:val="24"/>
          <w:szCs w:val="24"/>
        </w:rPr>
        <w:t>【能解决】</w:t>
      </w:r>
      <w:r w:rsidRPr="000F5CBB">
        <w:rPr>
          <w:rFonts w:ascii="仿宋_GB2312" w:eastAsia="仿宋_GB2312" w:hAnsi="仿宋" w:cs="仿宋" w:hint="eastAsia"/>
          <w:sz w:val="24"/>
          <w:szCs w:val="24"/>
        </w:rPr>
        <w:t>已将此沟通流程传达给全班同学。IMBA办公室对课堂进行初期，中期和期末的反馈收集。如在授课过程中学生有建议和意见可直接与授课教师沟通，如果沟通后收效甚微，请与IMBA培养老师沟通，我们会与授课教师进行协调和沟通。</w:t>
      </w:r>
    </w:p>
    <w:p w:rsidR="00BC24B9" w:rsidRPr="000F5CBB" w:rsidRDefault="00BC24B9" w:rsidP="00BC24B9">
      <w:pPr>
        <w:pStyle w:val="2"/>
        <w:rPr>
          <w:rFonts w:ascii="仿宋_GB2312" w:eastAsia="仿宋_GB2312" w:hAnsi="仿宋_GB2312" w:cs="仿宋_GB2312"/>
          <w:b w:val="0"/>
          <w:sz w:val="24"/>
          <w:szCs w:val="24"/>
        </w:rPr>
      </w:pPr>
      <w:bookmarkStart w:id="29" w:name="_Toc409376895"/>
      <w:r w:rsidRPr="000F5CBB">
        <w:rPr>
          <w:rFonts w:ascii="仿宋_GB2312" w:eastAsia="仿宋_GB2312" w:hAnsi="仿宋_GB2312" w:cs="仿宋_GB2312" w:hint="eastAsia"/>
          <w:sz w:val="24"/>
          <w:szCs w:val="24"/>
        </w:rPr>
        <w:t>3.关于教学教辅</w:t>
      </w:r>
      <w:bookmarkEnd w:id="29"/>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hint="eastAsia"/>
          <w:b/>
          <w:sz w:val="24"/>
          <w:szCs w:val="24"/>
        </w:rPr>
        <w:t>（1）建议：</w:t>
      </w:r>
      <w:r w:rsidRPr="000F5CBB">
        <w:rPr>
          <w:rFonts w:ascii="仿宋_GB2312" w:eastAsia="仿宋_GB2312" w:hAnsi="华文仿宋" w:cs="仿宋_GB2312" w:hint="eastAsia"/>
          <w:sz w:val="24"/>
          <w:szCs w:val="24"/>
        </w:rPr>
        <w:t>很多讲座在周一到周五上课时间段开办，以至于只能舍弃。建议周末多开讲座。</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华文仿宋" w:cs="仿宋_GB2312"/>
          <w:sz w:val="24"/>
          <w:szCs w:val="24"/>
        </w:rPr>
      </w:pPr>
      <w:r w:rsidRPr="000F5CBB">
        <w:rPr>
          <w:rFonts w:ascii="仿宋_GB2312" w:eastAsia="仿宋_GB2312" w:hAnsi="华文仿宋" w:hint="eastAsia"/>
          <w:b/>
          <w:sz w:val="24"/>
          <w:szCs w:val="24"/>
        </w:rPr>
        <w:t>回复：</w:t>
      </w:r>
      <w:r w:rsidR="00C62D4F">
        <w:rPr>
          <w:rFonts w:ascii="仿宋_GB2312" w:eastAsia="仿宋_GB2312" w:hAnsi="华文仿宋" w:hint="eastAsia"/>
          <w:b/>
          <w:sz w:val="24"/>
          <w:szCs w:val="24"/>
        </w:rPr>
        <w:t>【已解决】</w:t>
      </w:r>
      <w:r w:rsidRPr="000F5CBB">
        <w:rPr>
          <w:rFonts w:ascii="仿宋_GB2312" w:eastAsia="仿宋_GB2312" w:hAnsi="华文仿宋" w:cs="Times New Roman" w:hint="eastAsia"/>
          <w:sz w:val="24"/>
          <w:szCs w:val="24"/>
        </w:rPr>
        <w:t>讲座分为学院其他部门主办、MBA项目中心主办、MBA社团主办等。考虑到P班同学的工作和时间安排，MBA项目中心主办的讲座基本都是安排在周六晚上或者周日晚上。个别社团举办的讲座可能会由于主讲嘉宾时间的问题安排在工作日。学院其他部门主办的讲座时间由主办方来定。同学们根据自己的情况有选择性的听讲座。</w:t>
      </w:r>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hint="eastAsia"/>
          <w:b/>
          <w:sz w:val="24"/>
          <w:szCs w:val="24"/>
        </w:rPr>
        <w:t>（2）建议：</w:t>
      </w:r>
      <w:r w:rsidRPr="000F5CBB">
        <w:rPr>
          <w:rFonts w:ascii="仿宋_GB2312" w:eastAsia="仿宋_GB2312" w:hAnsi="华文仿宋" w:cs="仿宋_GB2312" w:hint="eastAsia"/>
          <w:sz w:val="24"/>
          <w:szCs w:val="24"/>
        </w:rPr>
        <w:t>希望每学期的课表、期末安排等可以提前尽快公布，方便同学们安排学习。</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华文仿宋" w:cs="仿宋_GB2312"/>
          <w:sz w:val="24"/>
          <w:szCs w:val="24"/>
        </w:rPr>
      </w:pPr>
      <w:r w:rsidRPr="000F5CBB">
        <w:rPr>
          <w:rFonts w:ascii="仿宋_GB2312" w:eastAsia="仿宋_GB2312" w:hAnsi="仿宋" w:cs="仿宋" w:hint="eastAsia"/>
          <w:b/>
          <w:sz w:val="24"/>
          <w:szCs w:val="24"/>
        </w:rPr>
        <w:t>回复：</w:t>
      </w:r>
      <w:r w:rsidR="00C62D4F">
        <w:rPr>
          <w:rFonts w:ascii="仿宋_GB2312" w:eastAsia="仿宋_GB2312" w:hAnsi="仿宋" w:cs="仿宋" w:hint="eastAsia"/>
          <w:b/>
          <w:sz w:val="24"/>
          <w:szCs w:val="24"/>
        </w:rPr>
        <w:t>【已解决】</w:t>
      </w:r>
      <w:r w:rsidRPr="000F5CBB">
        <w:rPr>
          <w:rFonts w:ascii="仿宋_GB2312" w:eastAsia="仿宋_GB2312" w:hAnsi="仿宋" w:cs="仿宋" w:hint="eastAsia"/>
          <w:sz w:val="24"/>
          <w:szCs w:val="24"/>
        </w:rPr>
        <w:t>MBA项目中心已落实此建议，已将电子课表发给学生。</w:t>
      </w:r>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lastRenderedPageBreak/>
        <w:t>（3）建议：</w:t>
      </w:r>
      <w:r w:rsidRPr="000F5CBB">
        <w:rPr>
          <w:rFonts w:ascii="仿宋_GB2312" w:eastAsia="仿宋_GB2312" w:hAnsi="华文仿宋" w:cs="仿宋_GB2312" w:hint="eastAsia"/>
          <w:sz w:val="24"/>
          <w:szCs w:val="24"/>
        </w:rPr>
        <w:t>就目前IMBA班的授课情况来说，知识的深度往往不及P班和F班的中文授课。外国学生也感受到一些课程内容过于浅显和基础。建议统一学科备课组，统一基本教学任务的要求，以专题形式保留国际班的跨文化的教学特殊性。IMBA老师们并应该有义务把人大中文授课的知识无缝转接到英文课堂上，为我们提供同样内容和质量甚至更高内容和质量的教学。</w:t>
      </w:r>
    </w:p>
    <w:p w:rsidR="00BC24B9" w:rsidRPr="000F5CBB" w:rsidRDefault="00BC24B9" w:rsidP="009A5177">
      <w:pPr>
        <w:adjustRightInd w:val="0"/>
        <w:snapToGrid w:val="0"/>
        <w:spacing w:beforeLines="20" w:line="360" w:lineRule="auto"/>
        <w:ind w:firstLineChars="200" w:firstLine="482"/>
        <w:rPr>
          <w:rFonts w:ascii="仿宋_GB2312" w:eastAsia="仿宋_GB2312" w:hAnsi="华文仿宋" w:cs="仿宋_GB2312"/>
          <w:b/>
          <w:sz w:val="24"/>
          <w:szCs w:val="24"/>
        </w:rPr>
      </w:pPr>
      <w:r w:rsidRPr="000F5CBB">
        <w:rPr>
          <w:rFonts w:ascii="仿宋_GB2312" w:eastAsia="仿宋_GB2312" w:hAnsi="华文仿宋" w:cs="仿宋_GB2312" w:hint="eastAsia"/>
          <w:b/>
          <w:sz w:val="24"/>
          <w:szCs w:val="24"/>
        </w:rPr>
        <w:t>回复：</w:t>
      </w:r>
      <w:r w:rsidR="00C62D4F">
        <w:rPr>
          <w:rFonts w:ascii="仿宋_GB2312" w:eastAsia="仿宋_GB2312" w:hAnsi="华文仿宋" w:cs="仿宋_GB2312" w:hint="eastAsia"/>
          <w:b/>
          <w:sz w:val="24"/>
          <w:szCs w:val="24"/>
        </w:rPr>
        <w:t>【不能解决】</w:t>
      </w:r>
      <w:r w:rsidRPr="000F5CBB">
        <w:rPr>
          <w:rFonts w:ascii="仿宋_GB2312" w:eastAsia="仿宋_GB2312" w:hAnsi="仿宋" w:cs="仿宋" w:hint="eastAsia"/>
          <w:sz w:val="24"/>
          <w:szCs w:val="24"/>
        </w:rPr>
        <w:t>经班级举手表决，全班只有少数同学持此意见。</w:t>
      </w:r>
    </w:p>
    <w:p w:rsidR="00BC24B9" w:rsidRPr="000F5CBB" w:rsidRDefault="00BC24B9" w:rsidP="009A5177">
      <w:pPr>
        <w:adjustRightInd w:val="0"/>
        <w:snapToGrid w:val="0"/>
        <w:spacing w:beforeLines="20" w:afterLines="50" w:line="360" w:lineRule="auto"/>
        <w:ind w:firstLineChars="200" w:firstLine="480"/>
        <w:rPr>
          <w:rFonts w:ascii="仿宋_GB2312" w:eastAsia="仿宋_GB2312" w:hAnsi="仿宋" w:cs="仿宋"/>
          <w:sz w:val="24"/>
          <w:szCs w:val="24"/>
        </w:rPr>
      </w:pPr>
      <w:r w:rsidRPr="000F5CBB">
        <w:rPr>
          <w:rFonts w:ascii="仿宋_GB2312" w:eastAsia="仿宋_GB2312" w:hAnsi="仿宋" w:cs="仿宋" w:hint="eastAsia"/>
          <w:sz w:val="24"/>
          <w:szCs w:val="24"/>
        </w:rPr>
        <w:t>IMBA 办公室与学习成绩优异的留学生进行了沟通，他们并不认为课程内容过于浅显。因此，希望学生们能具体说出哪门课程过于浅显，也便于我们将反馈意见转达到需要改进的老师那里。并且请确保反馈的意见具有普遍性，可以代表班上大部分同学的意见。</w:t>
      </w:r>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（4）建议：</w:t>
      </w:r>
      <w:r w:rsidRPr="000F5CBB">
        <w:rPr>
          <w:rFonts w:ascii="仿宋_GB2312" w:eastAsia="仿宋_GB2312" w:hAnsi="华文仿宋" w:cs="仿宋_GB2312" w:hint="eastAsia"/>
          <w:sz w:val="24"/>
          <w:szCs w:val="24"/>
        </w:rPr>
        <w:t>面对IMBA班开放的纯英文选修数量少，想学修英文课程的学生尤其是外国学生的选择机会太过有限。能否打通商学院，法学院，劳人院，财金院等于MBA学科相关学院的全英文教学课程，都面向IMBA与其他学院英文班开放。</w:t>
      </w:r>
    </w:p>
    <w:p w:rsidR="00BC24B9" w:rsidRPr="000F5CBB" w:rsidRDefault="00BC24B9" w:rsidP="009A5177">
      <w:pPr>
        <w:adjustRightInd w:val="0"/>
        <w:snapToGrid w:val="0"/>
        <w:spacing w:beforeLines="20" w:line="360" w:lineRule="auto"/>
        <w:ind w:firstLineChars="200" w:firstLine="482"/>
        <w:rPr>
          <w:rFonts w:ascii="仿宋_GB2312" w:eastAsia="仿宋_GB2312" w:hAnsi="华文仿宋" w:cs="仿宋_GB2312"/>
          <w:b/>
          <w:sz w:val="24"/>
          <w:szCs w:val="24"/>
        </w:rPr>
      </w:pPr>
      <w:r w:rsidRPr="000F5CBB">
        <w:rPr>
          <w:rFonts w:ascii="仿宋_GB2312" w:eastAsia="仿宋_GB2312" w:hAnsi="华文仿宋" w:cs="仿宋_GB2312" w:hint="eastAsia"/>
          <w:b/>
          <w:sz w:val="24"/>
          <w:szCs w:val="24"/>
        </w:rPr>
        <w:t>回复：</w:t>
      </w:r>
      <w:r w:rsidR="00C62D4F" w:rsidRPr="00C62D4F">
        <w:rPr>
          <w:rFonts w:ascii="仿宋_GB2312" w:eastAsia="仿宋_GB2312" w:hAnsi="仿宋" w:cs="仿宋" w:hint="eastAsia"/>
          <w:b/>
          <w:sz w:val="24"/>
          <w:szCs w:val="24"/>
        </w:rPr>
        <w:t>【已解决】</w:t>
      </w:r>
      <w:r w:rsidRPr="000F5CBB">
        <w:rPr>
          <w:rFonts w:ascii="仿宋_GB2312" w:eastAsia="仿宋_GB2312" w:hAnsi="仿宋" w:cs="仿宋" w:hint="eastAsia"/>
          <w:sz w:val="24"/>
          <w:szCs w:val="24"/>
        </w:rPr>
        <w:t>本学期选课期间会将选修课信息再次告诉大家。</w:t>
      </w:r>
    </w:p>
    <w:p w:rsidR="00BC24B9" w:rsidRPr="000F5CBB" w:rsidRDefault="00BC24B9" w:rsidP="009A5177">
      <w:pPr>
        <w:adjustRightInd w:val="0"/>
        <w:snapToGrid w:val="0"/>
        <w:spacing w:beforeLines="20" w:line="360" w:lineRule="auto"/>
        <w:ind w:firstLineChars="200" w:firstLine="480"/>
        <w:rPr>
          <w:rFonts w:ascii="仿宋_GB2312" w:eastAsia="仿宋_GB2312" w:hAnsi="仿宋" w:cs="仿宋"/>
          <w:sz w:val="24"/>
          <w:szCs w:val="24"/>
        </w:rPr>
      </w:pPr>
      <w:r w:rsidRPr="000F5CBB">
        <w:rPr>
          <w:rFonts w:ascii="仿宋_GB2312" w:eastAsia="仿宋_GB2312" w:hAnsi="仿宋" w:cs="仿宋" w:hint="eastAsia"/>
          <w:sz w:val="24"/>
          <w:szCs w:val="24"/>
        </w:rPr>
        <w:t>IMBA纯英文选修课本年度已增至15门，28个学分。并且IMBA学生可以选择其他学院的英文选修课，如财金，经济等。最后，暑期学校为学生们准备了130门左右的全英文课程，大家可以选择3门。在这学期选课期间，会和大家再次强调选修课的多样性。</w:t>
      </w:r>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（5）建议：</w:t>
      </w:r>
      <w:r w:rsidRPr="000F5CBB">
        <w:rPr>
          <w:rFonts w:ascii="仿宋_GB2312" w:eastAsia="仿宋_GB2312" w:hAnsi="华文仿宋" w:cs="仿宋_GB2312" w:hint="eastAsia"/>
          <w:sz w:val="24"/>
          <w:szCs w:val="24"/>
        </w:rPr>
        <w:t>学院同学缺乏案例讨论的空间。建议学院设立讨论室或在走廊备置桌椅方便小组讨论。</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仿宋" w:cs="仿宋"/>
          <w:sz w:val="24"/>
          <w:szCs w:val="24"/>
        </w:rPr>
      </w:pPr>
      <w:r w:rsidRPr="000F5CBB">
        <w:rPr>
          <w:rFonts w:ascii="仿宋_GB2312" w:eastAsia="仿宋_GB2312" w:hAnsi="仿宋" w:cs="仿宋" w:hint="eastAsia"/>
          <w:b/>
          <w:sz w:val="24"/>
          <w:szCs w:val="24"/>
        </w:rPr>
        <w:t>回复：</w:t>
      </w:r>
      <w:r w:rsidR="00A17D08">
        <w:rPr>
          <w:rFonts w:ascii="仿宋_GB2312" w:eastAsia="仿宋_GB2312" w:hAnsi="仿宋" w:cs="仿宋" w:hint="eastAsia"/>
          <w:b/>
          <w:sz w:val="24"/>
          <w:szCs w:val="24"/>
        </w:rPr>
        <w:t>【待解决】</w:t>
      </w:r>
      <w:r w:rsidRPr="000F5CBB">
        <w:rPr>
          <w:rFonts w:ascii="仿宋_GB2312" w:eastAsia="仿宋_GB2312" w:hAnsi="仿宋" w:cs="仿宋" w:hint="eastAsia"/>
          <w:sz w:val="24"/>
          <w:szCs w:val="24"/>
        </w:rPr>
        <w:t>MBA项目中心会再次向相关部门转达学生的建议</w:t>
      </w:r>
      <w:r w:rsidR="00B14C96">
        <w:rPr>
          <w:rFonts w:ascii="仿宋_GB2312" w:eastAsia="仿宋_GB2312" w:hAnsi="仿宋" w:cs="仿宋" w:hint="eastAsia"/>
          <w:sz w:val="24"/>
          <w:szCs w:val="24"/>
        </w:rPr>
        <w:t>。</w:t>
      </w:r>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（6）建议：</w:t>
      </w:r>
      <w:r w:rsidRPr="000F5CBB">
        <w:rPr>
          <w:rFonts w:ascii="仿宋_GB2312" w:eastAsia="仿宋_GB2312" w:hAnsi="华文仿宋" w:cs="仿宋_GB2312" w:hint="eastAsia"/>
          <w:sz w:val="24"/>
          <w:szCs w:val="24"/>
        </w:rPr>
        <w:t>MBA-P班学生在出勤方面，难免工作与学习出现冲突,无法按时上课。建议考勤方面多考虑一下在职学生的特殊情况，配合以在其他班级补课等方式，在保证教学目标的前提下进行灵活管理，并不是单单的考勤点名的基础形式。</w:t>
      </w:r>
    </w:p>
    <w:p w:rsidR="00BC24B9" w:rsidRPr="000F5CBB" w:rsidRDefault="00BC24B9" w:rsidP="009A5177">
      <w:pPr>
        <w:adjustRightInd w:val="0"/>
        <w:snapToGrid w:val="0"/>
        <w:spacing w:beforeLines="20" w:line="360" w:lineRule="auto"/>
        <w:ind w:firstLineChars="200" w:firstLine="482"/>
        <w:rPr>
          <w:rFonts w:ascii="仿宋_GB2312" w:eastAsia="仿宋_GB2312" w:hAnsi="仿宋" w:cs="仿宋"/>
          <w:sz w:val="24"/>
          <w:szCs w:val="24"/>
        </w:rPr>
      </w:pPr>
      <w:r w:rsidRPr="000F5CBB">
        <w:rPr>
          <w:rFonts w:ascii="仿宋_GB2312" w:eastAsia="仿宋_GB2312" w:hAnsi="华文仿宋" w:cs="仿宋_GB2312" w:hint="eastAsia"/>
          <w:b/>
          <w:sz w:val="24"/>
          <w:szCs w:val="24"/>
        </w:rPr>
        <w:t>回复：</w:t>
      </w:r>
      <w:r w:rsidR="00A17D08">
        <w:rPr>
          <w:rFonts w:ascii="仿宋_GB2312" w:eastAsia="仿宋_GB2312" w:hAnsi="华文仿宋" w:cs="仿宋_GB2312" w:hint="eastAsia"/>
          <w:b/>
          <w:sz w:val="24"/>
          <w:szCs w:val="24"/>
        </w:rPr>
        <w:t>【不能解决】</w:t>
      </w:r>
      <w:r w:rsidRPr="000F5CBB">
        <w:rPr>
          <w:rFonts w:ascii="仿宋_GB2312" w:eastAsia="仿宋_GB2312" w:hAnsi="仿宋" w:cs="仿宋" w:hint="eastAsia"/>
          <w:sz w:val="24"/>
          <w:szCs w:val="24"/>
        </w:rPr>
        <w:t>根据《中国人民大学学生学习纪律及考勤管理办法（2005-2006学年校政字17号）》管理规定：学生必须保证三分之二以上的课程出勤率，若不能达到，取消该门课程的考试资格。</w:t>
      </w:r>
    </w:p>
    <w:p w:rsidR="00BC24B9" w:rsidRPr="000F5CBB" w:rsidRDefault="00BC24B9" w:rsidP="009A5177">
      <w:pPr>
        <w:adjustRightInd w:val="0"/>
        <w:snapToGrid w:val="0"/>
        <w:spacing w:beforeLines="20" w:afterLines="50" w:line="360" w:lineRule="auto"/>
        <w:ind w:firstLineChars="200" w:firstLine="480"/>
        <w:rPr>
          <w:rFonts w:ascii="仿宋_GB2312" w:eastAsia="仿宋_GB2312" w:hAnsi="华文仿宋" w:cs="仿宋_GB2312"/>
          <w:sz w:val="24"/>
          <w:szCs w:val="24"/>
        </w:rPr>
      </w:pPr>
      <w:r w:rsidRPr="000F5CBB">
        <w:rPr>
          <w:rFonts w:ascii="仿宋_GB2312" w:eastAsia="仿宋_GB2312" w:hAnsi="仿宋" w:cs="仿宋" w:hint="eastAsia"/>
          <w:sz w:val="24"/>
          <w:szCs w:val="24"/>
        </w:rPr>
        <w:t>为了保证MBA的学习效果，MBA项目中心对被取消考试资格的学生实行插班</w:t>
      </w:r>
      <w:r w:rsidRPr="000F5CBB">
        <w:rPr>
          <w:rFonts w:ascii="仿宋_GB2312" w:eastAsia="仿宋_GB2312" w:hAnsi="仿宋" w:cs="仿宋" w:hint="eastAsia"/>
          <w:sz w:val="24"/>
          <w:szCs w:val="24"/>
        </w:rPr>
        <w:lastRenderedPageBreak/>
        <w:t>上课制度，跟随其他班级补课。</w:t>
      </w:r>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（7）建议：</w:t>
      </w:r>
      <w:r w:rsidRPr="000F5CBB">
        <w:rPr>
          <w:rFonts w:ascii="仿宋_GB2312" w:eastAsia="仿宋_GB2312" w:hAnsi="华文仿宋" w:cs="仿宋_GB2312" w:hint="eastAsia"/>
          <w:sz w:val="24"/>
          <w:szCs w:val="24"/>
        </w:rPr>
        <w:t>MBA学生的普遍反映课业负担较重，因强制性作业牵扯很多经历，导致无暇参与实践活动。能否增加学习北大MBA方式，增加教辅人员配备。辅助安排教师的课后考前辅导，学科资料收集，考试内容整理等。以减少学生对知识吸收过程的各自重复性整理工作。留给学生充分时间对必要课业的核心内容的学习。</w:t>
      </w:r>
    </w:p>
    <w:p w:rsidR="00BC24B9" w:rsidRPr="000F5CBB" w:rsidRDefault="00BC24B9" w:rsidP="009A5177">
      <w:pPr>
        <w:adjustRightInd w:val="0"/>
        <w:snapToGrid w:val="0"/>
        <w:spacing w:beforeLines="20" w:afterLines="50" w:line="360" w:lineRule="auto"/>
        <w:ind w:firstLineChars="200" w:firstLine="482"/>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回复：</w:t>
      </w:r>
      <w:r w:rsidR="00A17D08">
        <w:rPr>
          <w:rFonts w:ascii="仿宋_GB2312" w:eastAsia="仿宋_GB2312" w:hAnsi="华文仿宋" w:cs="仿宋_GB2312" w:hint="eastAsia"/>
          <w:b/>
          <w:sz w:val="24"/>
          <w:szCs w:val="24"/>
        </w:rPr>
        <w:t>【已解决】</w:t>
      </w:r>
      <w:r w:rsidRPr="000F5CBB">
        <w:rPr>
          <w:rFonts w:ascii="仿宋_GB2312" w:eastAsia="仿宋_GB2312" w:hAnsi="仿宋" w:cs="仿宋" w:hint="eastAsia"/>
          <w:sz w:val="24"/>
          <w:szCs w:val="24"/>
        </w:rPr>
        <w:t>自2013年开始，MBA项目中心为每位任课教师配备了课程助教，教师根据课程教学需要，安排助教承担收发作业、收发讲义等工作。</w:t>
      </w:r>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（8）建议：</w:t>
      </w:r>
      <w:r w:rsidRPr="000F5CBB">
        <w:rPr>
          <w:rFonts w:ascii="仿宋_GB2312" w:eastAsia="仿宋_GB2312" w:hAnsi="华文仿宋" w:cs="仿宋_GB2312" w:hint="eastAsia"/>
          <w:sz w:val="24"/>
          <w:szCs w:val="24"/>
        </w:rPr>
        <w:t>作为MBA学生与业界的互通的机会有限。建议开展企业参观让学生收获颇多，但在具体执行上还有很多需要提高的地方，比如如果可以有专业深耕的老师带领在企业参观中进行指导，专注一个话题与企业方代表展开探讨会更好。或者增加机会让参与业界论坛，扩大学生的视野的同时，也彰显了人大MBA的影响力。</w:t>
      </w:r>
    </w:p>
    <w:p w:rsidR="00BC24B9" w:rsidRPr="000F5CBB" w:rsidRDefault="00BC24B9" w:rsidP="009A5177">
      <w:pPr>
        <w:adjustRightInd w:val="0"/>
        <w:snapToGrid w:val="0"/>
        <w:spacing w:beforeLines="20" w:line="360" w:lineRule="auto"/>
        <w:ind w:firstLineChars="200" w:firstLine="482"/>
        <w:rPr>
          <w:rFonts w:ascii="仿宋_GB2312" w:eastAsia="仿宋_GB2312" w:hAnsi="华文仿宋" w:cs="仿宋_GB2312"/>
          <w:sz w:val="24"/>
          <w:szCs w:val="24"/>
        </w:rPr>
      </w:pPr>
      <w:r w:rsidRPr="000F5CBB">
        <w:rPr>
          <w:rFonts w:ascii="仿宋_GB2312" w:eastAsia="仿宋_GB2312" w:hAnsi="华文仿宋" w:hint="eastAsia"/>
          <w:b/>
          <w:sz w:val="24"/>
          <w:szCs w:val="24"/>
        </w:rPr>
        <w:t>回复：</w:t>
      </w:r>
      <w:r w:rsidR="00A17D08">
        <w:rPr>
          <w:rFonts w:ascii="仿宋_GB2312" w:eastAsia="仿宋_GB2312" w:hAnsi="华文仿宋" w:hint="eastAsia"/>
          <w:b/>
          <w:sz w:val="24"/>
          <w:szCs w:val="24"/>
        </w:rPr>
        <w:t>【已解决】</w:t>
      </w:r>
      <w:r w:rsidRPr="000F5CBB">
        <w:rPr>
          <w:rFonts w:ascii="仿宋_GB2312" w:eastAsia="仿宋_GB2312" w:hAnsi="华文仿宋" w:cs="Times New Roman" w:hint="eastAsia"/>
          <w:sz w:val="24"/>
          <w:szCs w:val="24"/>
        </w:rPr>
        <w:t>企业参访包括MBA学生发展部门组织和任课老师组织两种形式。MBA学生发展部门每个学期会组织1-2次企业参访，任课老师也会根据课程情况安排企业参访，比如吴江华老师的课程运营，每年都会带学生进企业。同学们提到的有关邀请专业相关的老师带领去企业，前几年已经在尝试，以后会加强。</w:t>
      </w:r>
    </w:p>
    <w:p w:rsidR="00BC24B9" w:rsidRPr="000F5CBB" w:rsidRDefault="00BC24B9" w:rsidP="00BC24B9">
      <w:pPr>
        <w:pStyle w:val="2"/>
        <w:rPr>
          <w:rFonts w:ascii="仿宋_GB2312" w:eastAsia="仿宋_GB2312" w:hAnsi="仿宋_GB2312" w:cs="仿宋_GB2312"/>
          <w:b w:val="0"/>
          <w:sz w:val="24"/>
          <w:szCs w:val="24"/>
        </w:rPr>
      </w:pPr>
      <w:bookmarkStart w:id="30" w:name="_Toc409376896"/>
      <w:r w:rsidRPr="000F5CBB">
        <w:rPr>
          <w:rFonts w:ascii="仿宋_GB2312" w:eastAsia="仿宋_GB2312" w:hAnsi="仿宋_GB2312" w:cs="仿宋_GB2312" w:hint="eastAsia"/>
          <w:sz w:val="24"/>
          <w:szCs w:val="24"/>
        </w:rPr>
        <w:t>4.关于学生服务</w:t>
      </w:r>
      <w:bookmarkEnd w:id="30"/>
    </w:p>
    <w:p w:rsidR="00BC24B9" w:rsidRPr="000F5CBB" w:rsidRDefault="00BC24B9" w:rsidP="009A5177">
      <w:pPr>
        <w:pStyle w:val="a3"/>
        <w:adjustRightInd w:val="0"/>
        <w:snapToGrid w:val="0"/>
        <w:spacing w:beforeLines="20" w:line="360" w:lineRule="auto"/>
        <w:ind w:firstLine="422"/>
        <w:rPr>
          <w:rFonts w:ascii="仿宋_GB2312" w:eastAsia="仿宋_GB2312" w:hAnsi="仿宋_GB2312" w:cs="仿宋_GB2312"/>
          <w:szCs w:val="24"/>
        </w:rPr>
      </w:pPr>
      <w:r w:rsidRPr="000F5CBB">
        <w:rPr>
          <w:rFonts w:ascii="仿宋_GB2312" w:eastAsia="仿宋_GB2312" w:hAnsi="仿宋_GB2312" w:cs="仿宋_GB2312" w:hint="eastAsia"/>
          <w:b/>
          <w:szCs w:val="24"/>
        </w:rPr>
        <w:t>（1）建议：</w:t>
      </w:r>
      <w:r w:rsidRPr="000F5CBB">
        <w:rPr>
          <w:rFonts w:ascii="仿宋_GB2312" w:eastAsia="仿宋_GB2312" w:hAnsi="仿宋_GB2312" w:cs="仿宋_GB2312" w:hint="eastAsia"/>
          <w:szCs w:val="24"/>
        </w:rPr>
        <w:t>MBA-P班同学无补助。F班及F转P的同学每月均有相应补助，建议一视同仁或者通过其它方式对纯MBA-P班的同学提供补偿（如配备更好的老师，提供其他形式的补助等）。</w:t>
      </w:r>
    </w:p>
    <w:p w:rsidR="00BC24B9" w:rsidRPr="000F5CBB" w:rsidRDefault="00BC24B9" w:rsidP="009A5177">
      <w:pPr>
        <w:pStyle w:val="a3"/>
        <w:adjustRightInd w:val="0"/>
        <w:snapToGrid w:val="0"/>
        <w:spacing w:beforeLines="20" w:afterLines="50" w:line="360" w:lineRule="auto"/>
        <w:ind w:firstLineChars="200" w:firstLine="482"/>
        <w:rPr>
          <w:rFonts w:ascii="仿宋_GB2312" w:eastAsia="仿宋_GB2312" w:hAnsi="仿宋_GB2312" w:cs="仿宋_GB2312"/>
          <w:szCs w:val="24"/>
        </w:rPr>
      </w:pPr>
      <w:r w:rsidRPr="000F5CBB">
        <w:rPr>
          <w:rFonts w:ascii="仿宋_GB2312" w:eastAsia="仿宋_GB2312" w:hAnsi="仿宋_GB2312" w:cs="仿宋_GB2312" w:hint="eastAsia"/>
          <w:b/>
          <w:szCs w:val="24"/>
        </w:rPr>
        <w:t>回复：</w:t>
      </w:r>
      <w:r w:rsidR="00A17D08">
        <w:rPr>
          <w:rFonts w:ascii="仿宋_GB2312" w:eastAsia="仿宋_GB2312" w:hAnsi="仿宋_GB2312" w:cs="仿宋_GB2312" w:hint="eastAsia"/>
          <w:b/>
          <w:szCs w:val="24"/>
        </w:rPr>
        <w:t>【不能解决】</w:t>
      </w:r>
      <w:r w:rsidRPr="000F5CBB">
        <w:rPr>
          <w:rFonts w:ascii="仿宋_GB2312" w:eastAsia="仿宋_GB2312" w:hAnsi="仿宋_GB2312" w:cs="仿宋_GB2312" w:hint="eastAsia"/>
          <w:szCs w:val="24"/>
        </w:rPr>
        <w:t>研究生生活补助是学校按照国家教育部的规定针对全日制脱产学生发放的， 在职学生没有补助。</w:t>
      </w:r>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（2）建议：</w:t>
      </w:r>
      <w:r w:rsidRPr="000F5CBB">
        <w:rPr>
          <w:rFonts w:ascii="仿宋_GB2312" w:eastAsia="仿宋_GB2312" w:hAnsi="华文仿宋" w:cs="仿宋_GB2312" w:hint="eastAsia"/>
          <w:sz w:val="24"/>
          <w:szCs w:val="24"/>
        </w:rPr>
        <w:t>以学校学院或项目中心牵头的学生团队建设活动较少。对MBA学生活动和班级活动的支持有限。无专属场地提供，在场地租赁预定上经常遇到与同校同学争抢情况，资金支持较少。往往令活动和团队建设的自发组织者们力不从</w:t>
      </w:r>
      <w:r w:rsidRPr="000F5CBB">
        <w:rPr>
          <w:rFonts w:ascii="仿宋_GB2312" w:eastAsia="仿宋_GB2312" w:hAnsi="华文仿宋" w:cs="仿宋_GB2312" w:hint="eastAsia"/>
          <w:sz w:val="24"/>
          <w:szCs w:val="24"/>
        </w:rPr>
        <w:lastRenderedPageBreak/>
        <w:t>心。建议除开学前的入学导向活动日后要更好的展开以外，在开学之初由校方牵头组织学生团队建设活动，能够迅速促进沟通了解。建议商学院增加活动场地的建设，学生享受商院下辖的活动场地的租赁上基于特殊优先预定政策或价格优惠政策。且给MBA学生以班为单位建立活动基金。</w:t>
      </w:r>
    </w:p>
    <w:p w:rsidR="00BC24B9" w:rsidRPr="000F5CBB" w:rsidRDefault="00BC24B9" w:rsidP="009A5177">
      <w:pPr>
        <w:spacing w:beforeLines="20" w:line="360" w:lineRule="auto"/>
        <w:ind w:firstLineChars="200" w:firstLine="482"/>
        <w:rPr>
          <w:rFonts w:ascii="仿宋_GB2312" w:eastAsia="仿宋_GB2312" w:hAnsi="仿宋" w:cs="仿宋"/>
          <w:sz w:val="24"/>
          <w:szCs w:val="24"/>
        </w:rPr>
      </w:pPr>
      <w:r w:rsidRPr="000F5CBB">
        <w:rPr>
          <w:rFonts w:ascii="仿宋_GB2312" w:eastAsia="仿宋_GB2312" w:hAnsi="华文仿宋" w:cs="仿宋_GB2312" w:hint="eastAsia"/>
          <w:b/>
          <w:sz w:val="24"/>
          <w:szCs w:val="24"/>
        </w:rPr>
        <w:t>回复：</w:t>
      </w:r>
      <w:r w:rsidR="00A17D08">
        <w:rPr>
          <w:rFonts w:ascii="仿宋_GB2312" w:eastAsia="仿宋_GB2312" w:hAnsi="华文仿宋" w:cs="仿宋_GB2312" w:hint="eastAsia"/>
          <w:b/>
          <w:sz w:val="24"/>
          <w:szCs w:val="24"/>
        </w:rPr>
        <w:t>【能解决】</w:t>
      </w:r>
      <w:r w:rsidRPr="000F5CBB">
        <w:rPr>
          <w:rFonts w:ascii="仿宋_GB2312" w:eastAsia="仿宋_GB2312" w:hAnsi="仿宋" w:cs="仿宋" w:hint="eastAsia"/>
          <w:sz w:val="24"/>
          <w:szCs w:val="24"/>
        </w:rPr>
        <w:t>ＭＢＡ目前有１６个学生社团，这些社团在ＭＢＡ项目中心的支持和管理下开展形式多样、内容丰富的各项活动。所有社团的活动只要符合社团经费管理条例的规定，都可以向ＭＢＡ项目中心提出经费申请，每年ＭＢＡ项目中心都会给社团做年度预算。</w:t>
      </w:r>
    </w:p>
    <w:p w:rsidR="00BC24B9" w:rsidRPr="000F5CBB" w:rsidRDefault="00A17D08" w:rsidP="009A5177">
      <w:pPr>
        <w:spacing w:beforeLines="20" w:line="360" w:lineRule="auto"/>
        <w:ind w:firstLine="420"/>
        <w:rPr>
          <w:rFonts w:ascii="仿宋_GB2312" w:eastAsia="仿宋_GB2312" w:hAnsi="仿宋" w:cs="仿宋"/>
          <w:sz w:val="24"/>
          <w:szCs w:val="24"/>
        </w:rPr>
      </w:pPr>
      <w:r w:rsidRPr="00A17D08">
        <w:rPr>
          <w:rFonts w:ascii="仿宋_GB2312" w:eastAsia="仿宋_GB2312" w:hAnsi="仿宋" w:cs="仿宋" w:hint="eastAsia"/>
          <w:b/>
          <w:sz w:val="24"/>
          <w:szCs w:val="24"/>
        </w:rPr>
        <w:t>【不能解决】</w:t>
      </w:r>
      <w:r w:rsidR="00BC24B9" w:rsidRPr="000F5CBB">
        <w:rPr>
          <w:rFonts w:ascii="仿宋_GB2312" w:eastAsia="仿宋_GB2312" w:hAnsi="仿宋" w:cs="仿宋" w:hint="eastAsia"/>
          <w:sz w:val="24"/>
          <w:szCs w:val="24"/>
        </w:rPr>
        <w:t>有关场地预定，由于各种场地都属于学校统一管理和收费，学院没有自主权。无论是学生还是老师预定学校场地的时候，流程和收费标准都是一样的。学校的所有场地面向全校开放，所有人一视同仁，没有特殊渠道。</w:t>
      </w:r>
    </w:p>
    <w:p w:rsidR="00BC24B9" w:rsidRPr="000F5CBB" w:rsidRDefault="00BC24B9" w:rsidP="009A5177">
      <w:pPr>
        <w:spacing w:beforeLines="20" w:line="360" w:lineRule="auto"/>
        <w:ind w:firstLine="420"/>
        <w:rPr>
          <w:rFonts w:ascii="仿宋_GB2312" w:eastAsia="仿宋_GB2312" w:hAnsi="仿宋" w:cs="仿宋"/>
          <w:sz w:val="24"/>
          <w:szCs w:val="24"/>
        </w:rPr>
      </w:pPr>
      <w:r w:rsidRPr="000F5CBB">
        <w:rPr>
          <w:rFonts w:ascii="仿宋_GB2312" w:eastAsia="仿宋_GB2312" w:hAnsi="仿宋" w:cs="仿宋" w:hint="eastAsia"/>
          <w:sz w:val="24"/>
          <w:szCs w:val="24"/>
        </w:rPr>
        <w:t>有关商学院增加活动场地建设的建议，我们会上报给院里。</w:t>
      </w:r>
    </w:p>
    <w:p w:rsidR="00BC24B9" w:rsidRPr="000F5CBB" w:rsidRDefault="00BC24B9" w:rsidP="009A5177">
      <w:pPr>
        <w:adjustRightInd w:val="0"/>
        <w:snapToGrid w:val="0"/>
        <w:spacing w:beforeLines="20" w:line="360" w:lineRule="auto"/>
        <w:ind w:firstLine="420"/>
        <w:rPr>
          <w:rFonts w:ascii="仿宋_GB2312" w:eastAsia="仿宋_GB2312" w:hAnsi="仿宋" w:cs="仿宋"/>
          <w:sz w:val="24"/>
          <w:szCs w:val="24"/>
        </w:rPr>
      </w:pPr>
      <w:r w:rsidRPr="000F5CBB">
        <w:rPr>
          <w:rFonts w:ascii="仿宋_GB2312" w:eastAsia="仿宋_GB2312" w:hAnsi="仿宋" w:cs="仿宋" w:hint="eastAsia"/>
          <w:sz w:val="24"/>
          <w:szCs w:val="24"/>
        </w:rPr>
        <w:t>有关经费，按照学校和学院的财务报销制度，活动经费的支持以社团为单位进行申请。</w:t>
      </w:r>
    </w:p>
    <w:p w:rsidR="00BC24B9" w:rsidRPr="000F5CBB" w:rsidRDefault="00BC24B9" w:rsidP="009A5177">
      <w:pPr>
        <w:adjustRightInd w:val="0"/>
        <w:snapToGrid w:val="0"/>
        <w:spacing w:beforeLines="20" w:afterLines="50" w:line="360" w:lineRule="auto"/>
        <w:ind w:firstLine="420"/>
        <w:rPr>
          <w:rFonts w:ascii="仿宋_GB2312" w:eastAsia="仿宋_GB2312" w:hAnsi="华文仿宋" w:cs="仿宋_GB2312"/>
          <w:sz w:val="24"/>
          <w:szCs w:val="24"/>
        </w:rPr>
      </w:pPr>
      <w:r w:rsidRPr="000F5CBB">
        <w:rPr>
          <w:rFonts w:ascii="仿宋_GB2312" w:eastAsia="仿宋_GB2312" w:hAnsi="仿宋" w:cs="仿宋" w:hint="eastAsia"/>
          <w:sz w:val="24"/>
          <w:szCs w:val="24"/>
        </w:rPr>
        <w:t>相关改进和创新将对下一届新生执行，2015年5-9月</w:t>
      </w:r>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t>（3）建议</w:t>
      </w:r>
      <w:r w:rsidRPr="000F5CBB">
        <w:rPr>
          <w:rFonts w:ascii="仿宋_GB2312" w:eastAsia="仿宋_GB2312" w:hAnsi="仿宋" w:hint="eastAsia"/>
          <w:b/>
          <w:sz w:val="24"/>
          <w:szCs w:val="24"/>
        </w:rPr>
        <w:t>：</w:t>
      </w:r>
      <w:r w:rsidRPr="000F5CBB">
        <w:rPr>
          <w:rFonts w:ascii="仿宋_GB2312" w:eastAsia="仿宋_GB2312" w:hAnsi="华文仿宋" w:cs="仿宋_GB2312" w:hint="eastAsia"/>
          <w:sz w:val="24"/>
          <w:szCs w:val="24"/>
        </w:rPr>
        <w:t>希望能够有平台让MBA学员参与本科或者普硕的社团活动。</w:t>
      </w:r>
    </w:p>
    <w:p w:rsidR="00BC24B9" w:rsidRPr="000F5CBB" w:rsidRDefault="00BC24B9" w:rsidP="009A5177">
      <w:pPr>
        <w:pStyle w:val="a3"/>
        <w:adjustRightInd w:val="0"/>
        <w:snapToGrid w:val="0"/>
        <w:spacing w:beforeLines="20" w:afterLines="50" w:line="360" w:lineRule="auto"/>
        <w:ind w:firstLineChars="200" w:firstLine="482"/>
        <w:rPr>
          <w:rFonts w:ascii="仿宋_GB2312" w:eastAsia="仿宋_GB2312" w:hAnsi="华文仿宋" w:cs="宋体"/>
          <w:kern w:val="0"/>
          <w:szCs w:val="24"/>
        </w:rPr>
      </w:pPr>
      <w:r w:rsidRPr="000F5CBB">
        <w:rPr>
          <w:rFonts w:ascii="仿宋_GB2312" w:eastAsia="仿宋_GB2312" w:hAnsi="华文仿宋" w:cs="宋体" w:hint="eastAsia"/>
          <w:b/>
          <w:kern w:val="0"/>
          <w:szCs w:val="24"/>
        </w:rPr>
        <w:t>回复：</w:t>
      </w:r>
      <w:r w:rsidR="00A17D08">
        <w:rPr>
          <w:rFonts w:ascii="仿宋_GB2312" w:eastAsia="仿宋_GB2312" w:hAnsi="华文仿宋" w:cs="宋体" w:hint="eastAsia"/>
          <w:b/>
          <w:kern w:val="0"/>
          <w:szCs w:val="24"/>
        </w:rPr>
        <w:t>【已解决】</w:t>
      </w:r>
      <w:r w:rsidRPr="000F5CBB">
        <w:rPr>
          <w:rFonts w:ascii="仿宋_GB2312" w:eastAsia="仿宋_GB2312" w:hAnsi="华文仿宋" w:cs="宋体" w:hint="eastAsia"/>
          <w:kern w:val="0"/>
          <w:szCs w:val="24"/>
        </w:rPr>
        <w:t>院团委、学生会、研究生会的服务对象面向全院学生，没有设定任何壁垒和限制条件。学院也鼓励全院学生积极参与到活动当中，特别是公益活动，欢迎研究生、高年级的学生参与进来并坚持形成长期的行为。请同学关注学院海报、RBS爱商院微信公共号以及学院网站的相关信息。同时院团委将于下学期重新启动全院学生组织联席会，进一步加强学生组织之间的沟通协作，优化资源配置。让有更多同学参与到学院、学校的活动中，得到锻炼，同时为成为最受尊敬的商学院贡献力量。</w:t>
      </w:r>
    </w:p>
    <w:p w:rsidR="00BC24B9" w:rsidRPr="000F5CBB" w:rsidRDefault="00BC24B9" w:rsidP="009A5177">
      <w:pPr>
        <w:adjustRightInd w:val="0"/>
        <w:snapToGrid w:val="0"/>
        <w:spacing w:beforeLines="20" w:line="360" w:lineRule="auto"/>
        <w:rPr>
          <w:rFonts w:ascii="仿宋_GB2312" w:eastAsia="仿宋_GB2312" w:hAnsi="华文仿宋" w:cs="仿宋_GB2312"/>
          <w:sz w:val="24"/>
          <w:szCs w:val="24"/>
        </w:rPr>
      </w:pPr>
      <w:r w:rsidRPr="000F5CBB">
        <w:rPr>
          <w:rFonts w:ascii="仿宋_GB2312" w:eastAsia="仿宋_GB2312" w:hAnsi="仿宋" w:hint="eastAsia"/>
          <w:b/>
          <w:sz w:val="24"/>
          <w:szCs w:val="24"/>
        </w:rPr>
        <w:t>（4）建议：</w:t>
      </w:r>
      <w:r w:rsidRPr="000F5CBB">
        <w:rPr>
          <w:rFonts w:ascii="仿宋_GB2312" w:eastAsia="仿宋_GB2312" w:hAnsi="华文仿宋" w:cs="仿宋_GB2312" w:hint="eastAsia"/>
          <w:sz w:val="24"/>
          <w:szCs w:val="24"/>
        </w:rPr>
        <w:t>P班同学在一定程度上受到不公平待遇，比如没有党员名额，不能办理学生公交卡等。学生会选举等活动,学院的倾向性太强,尤其是联合会主席选举,F班和P班名额不一样，造成不公平。尽管企业管理专业与管理科学、技术经济专业合在一个行政班，但是涉及到投票这类事情，建议企业管理与管科技经分开进行。</w:t>
      </w:r>
    </w:p>
    <w:p w:rsidR="00BC24B9" w:rsidRPr="000F5CBB" w:rsidRDefault="00BC24B9" w:rsidP="009A5177">
      <w:pPr>
        <w:adjustRightInd w:val="0"/>
        <w:snapToGrid w:val="0"/>
        <w:spacing w:beforeLines="20" w:line="360" w:lineRule="auto"/>
        <w:ind w:firstLineChars="200" w:firstLine="482"/>
        <w:rPr>
          <w:rFonts w:ascii="仿宋_GB2312" w:eastAsia="仿宋_GB2312" w:hAnsi="华文仿宋" w:cs="仿宋_GB2312"/>
          <w:sz w:val="24"/>
          <w:szCs w:val="24"/>
        </w:rPr>
      </w:pPr>
      <w:r w:rsidRPr="000F5CBB">
        <w:rPr>
          <w:rFonts w:ascii="仿宋_GB2312" w:eastAsia="仿宋_GB2312" w:hAnsi="华文仿宋" w:cs="仿宋_GB2312" w:hint="eastAsia"/>
          <w:b/>
          <w:sz w:val="24"/>
          <w:szCs w:val="24"/>
        </w:rPr>
        <w:lastRenderedPageBreak/>
        <w:t>回复：</w:t>
      </w:r>
      <w:r w:rsidR="00A17D08">
        <w:rPr>
          <w:rFonts w:ascii="仿宋_GB2312" w:eastAsia="仿宋_GB2312" w:hAnsi="华文仿宋" w:cs="仿宋_GB2312" w:hint="eastAsia"/>
          <w:b/>
          <w:sz w:val="24"/>
          <w:szCs w:val="24"/>
        </w:rPr>
        <w:t>【不能解决】</w:t>
      </w:r>
      <w:r w:rsidRPr="000F5CBB">
        <w:rPr>
          <w:rFonts w:ascii="仿宋_GB2312" w:eastAsia="仿宋_GB2312" w:hAnsi="华文仿宋" w:cs="仿宋_GB2312" w:hint="eastAsia"/>
          <w:sz w:val="24"/>
          <w:szCs w:val="24"/>
        </w:rPr>
        <w:t>在校生党员发展工作是受学校党委组织部统一领导，学校党员发展名额只面向全日制在校生，不包括在职学习学生。对于F转P 学生有入党意愿的，学院在其学习期间在班级建立党支部，由班级党支部进行考察，可以推荐其参加学院积极分子培训班的培训，学生毕业离校前由学院党委出具培训和考察证明。</w:t>
      </w:r>
    </w:p>
    <w:p w:rsidR="00BC24B9" w:rsidRPr="000F5CBB" w:rsidRDefault="00BC24B9" w:rsidP="009A5177">
      <w:pPr>
        <w:adjustRightInd w:val="0"/>
        <w:snapToGrid w:val="0"/>
        <w:spacing w:beforeLines="20" w:line="360" w:lineRule="auto"/>
        <w:ind w:firstLineChars="200" w:firstLine="480"/>
        <w:rPr>
          <w:rFonts w:ascii="仿宋_GB2312" w:eastAsia="仿宋_GB2312" w:hAnsi="华文仿宋" w:cs="仿宋_GB2312"/>
          <w:sz w:val="24"/>
          <w:szCs w:val="24"/>
        </w:rPr>
      </w:pPr>
      <w:r w:rsidRPr="000F5CBB">
        <w:rPr>
          <w:rFonts w:ascii="仿宋_GB2312" w:eastAsia="仿宋_GB2312" w:hAnsi="华文仿宋" w:cs="仿宋_GB2312" w:hint="eastAsia"/>
          <w:sz w:val="24"/>
          <w:szCs w:val="24"/>
        </w:rPr>
        <w:t>另外，F转P 学生因户口档案在学校，学院除负责推荐就业、出具户口和档案所在部门意见（如婚育证明、毕业生品行鉴定等）外，在其他学生管理环节与P班学生是一样的，如不安排宿舍、不参评学校奖学金等。以后学院将在招生宣传环节就明确对学生入学后关于学生管理方面的规定。</w:t>
      </w:r>
    </w:p>
    <w:p w:rsidR="00BC24B9" w:rsidRPr="000F5CBB" w:rsidRDefault="00BC24B9" w:rsidP="009A5177">
      <w:pPr>
        <w:adjustRightInd w:val="0"/>
        <w:snapToGrid w:val="0"/>
        <w:spacing w:beforeLines="20" w:line="360" w:lineRule="auto"/>
        <w:ind w:firstLineChars="200" w:firstLine="480"/>
        <w:rPr>
          <w:rFonts w:ascii="仿宋_GB2312" w:eastAsia="仿宋_GB2312" w:hAnsi="华文仿宋" w:cs="仿宋_GB2312"/>
          <w:sz w:val="24"/>
          <w:szCs w:val="24"/>
        </w:rPr>
      </w:pPr>
      <w:r w:rsidRPr="000F5CBB">
        <w:rPr>
          <w:rFonts w:ascii="仿宋_GB2312" w:eastAsia="仿宋_GB2312" w:hAnsi="华文仿宋" w:cs="仿宋_GB2312" w:hint="eastAsia"/>
          <w:sz w:val="24"/>
          <w:szCs w:val="24"/>
        </w:rPr>
        <w:t>学院学生党支部是按照行政班级组建的，党员发展名额是按照班级递交申请书人数、结合学生所在年级全院统一协调分配的，对于一个支部包含不同专业的学生，班级党支部在推荐环节可以自己灵活掌握（暨可以按照不同专业进行分别推荐），但总的名额是固定的。</w:t>
      </w:r>
    </w:p>
    <w:p w:rsidR="00BC24B9" w:rsidRPr="000F5CBB" w:rsidRDefault="00A17D08" w:rsidP="009A5177">
      <w:pPr>
        <w:spacing w:beforeLines="20" w:afterLines="50" w:line="360" w:lineRule="auto"/>
        <w:ind w:firstLineChars="200" w:firstLine="482"/>
        <w:rPr>
          <w:rFonts w:ascii="仿宋_GB2312" w:eastAsia="仿宋_GB2312" w:hAnsi="仿宋" w:cs="仿宋"/>
          <w:b/>
          <w:sz w:val="24"/>
          <w:szCs w:val="24"/>
        </w:rPr>
      </w:pPr>
      <w:r w:rsidRPr="00A17D08">
        <w:rPr>
          <w:rFonts w:ascii="仿宋_GB2312" w:eastAsia="仿宋_GB2312" w:hAnsi="华文仿宋" w:cs="Times New Roman" w:hint="eastAsia"/>
          <w:b/>
          <w:sz w:val="24"/>
          <w:szCs w:val="24"/>
        </w:rPr>
        <w:t>【不能解决】</w:t>
      </w:r>
      <w:r w:rsidR="00BC24B9" w:rsidRPr="000F5CBB">
        <w:rPr>
          <w:rFonts w:ascii="仿宋_GB2312" w:eastAsia="仿宋_GB2312" w:hAnsi="华文仿宋" w:cs="Times New Roman" w:hint="eastAsia"/>
          <w:sz w:val="24"/>
          <w:szCs w:val="24"/>
        </w:rPr>
        <w:t>MBA联合会</w:t>
      </w:r>
      <w:r w:rsidR="00BC24B9" w:rsidRPr="000F5CBB">
        <w:rPr>
          <w:rFonts w:ascii="仿宋_GB2312" w:eastAsia="仿宋_GB2312" w:hAnsi="华文仿宋" w:hint="eastAsia"/>
          <w:sz w:val="24"/>
          <w:szCs w:val="24"/>
        </w:rPr>
        <w:t>的</w:t>
      </w:r>
      <w:r w:rsidR="00BC24B9" w:rsidRPr="000F5CBB">
        <w:rPr>
          <w:rFonts w:ascii="仿宋_GB2312" w:eastAsia="仿宋_GB2312" w:hAnsi="华文仿宋" w:cs="Times New Roman" w:hint="eastAsia"/>
          <w:sz w:val="24"/>
          <w:szCs w:val="24"/>
        </w:rPr>
        <w:t>是MBA社团中最重要的学生组织，将对接MBA项目中心各个部门和学院相关部门的各项工作。学院和MBA项目中心的各项工作以工作日为主，P班的同学周一至周五上班，周末上课，时间和精力上确实有困难。这个主要是从工作开展角度考虑的。 往届有P班的联合会核心成员连参加学院和MBA中心工作会议的时间都能难保证。</w:t>
      </w:r>
    </w:p>
    <w:p w:rsidR="00BC24B9" w:rsidRPr="000F5CBB" w:rsidRDefault="00BC24B9" w:rsidP="009A5177">
      <w:pPr>
        <w:pStyle w:val="10"/>
        <w:adjustRightInd w:val="0"/>
        <w:snapToGrid w:val="0"/>
        <w:spacing w:beforeLines="20" w:line="360" w:lineRule="auto"/>
        <w:ind w:firstLineChars="0" w:firstLine="0"/>
        <w:rPr>
          <w:rFonts w:ascii="仿宋_GB2312" w:eastAsia="仿宋_GB2312" w:hAnsi="华文仿宋" w:cs="宋体"/>
          <w:kern w:val="0"/>
          <w:sz w:val="24"/>
          <w:szCs w:val="24"/>
        </w:rPr>
      </w:pPr>
      <w:r w:rsidRPr="000F5CBB">
        <w:rPr>
          <w:rFonts w:ascii="仿宋_GB2312" w:eastAsia="仿宋_GB2312" w:hAnsi="仿宋" w:hint="eastAsia"/>
          <w:b/>
          <w:sz w:val="24"/>
          <w:szCs w:val="24"/>
        </w:rPr>
        <w:t>（5）建议：</w:t>
      </w:r>
      <w:r w:rsidRPr="000F5CBB">
        <w:rPr>
          <w:rFonts w:ascii="仿宋_GB2312" w:eastAsia="仿宋_GB2312" w:hAnsi="华文仿宋" w:cs="宋体" w:hint="eastAsia"/>
          <w:kern w:val="0"/>
          <w:sz w:val="24"/>
          <w:szCs w:val="24"/>
        </w:rPr>
        <w:t>MBA学员停车证办理规定不人性化、停车费贵。车证、宿舍不能同时享受。建议放宽办理条件，根据学生实际情况，允许同时享受宿舍与车证。</w:t>
      </w:r>
    </w:p>
    <w:p w:rsidR="00BC24B9" w:rsidRPr="000F5CBB" w:rsidRDefault="00BC24B9" w:rsidP="009A5177">
      <w:pPr>
        <w:adjustRightInd w:val="0"/>
        <w:snapToGrid w:val="0"/>
        <w:spacing w:beforeLines="20" w:line="360" w:lineRule="auto"/>
        <w:ind w:firstLineChars="200" w:firstLine="482"/>
        <w:rPr>
          <w:rFonts w:ascii="仿宋_GB2312" w:eastAsia="仿宋_GB2312" w:hAnsi="华文仿宋" w:cs="仿宋_GB2312"/>
          <w:b/>
          <w:sz w:val="24"/>
          <w:szCs w:val="24"/>
        </w:rPr>
      </w:pPr>
      <w:r w:rsidRPr="000F5CBB">
        <w:rPr>
          <w:rFonts w:ascii="仿宋_GB2312" w:eastAsia="仿宋_GB2312" w:hAnsi="华文仿宋" w:cs="仿宋_GB2312" w:hint="eastAsia"/>
          <w:b/>
          <w:sz w:val="24"/>
          <w:szCs w:val="24"/>
        </w:rPr>
        <w:t>回复：</w:t>
      </w:r>
      <w:r w:rsidR="00A17D08" w:rsidRPr="00A17D08">
        <w:rPr>
          <w:rFonts w:ascii="仿宋_GB2312" w:eastAsia="仿宋_GB2312" w:hAnsi="华文仿宋" w:cs="仿宋_GB2312" w:hint="eastAsia"/>
          <w:b/>
          <w:sz w:val="24"/>
          <w:szCs w:val="24"/>
        </w:rPr>
        <w:t>【不能解决】</w:t>
      </w:r>
      <w:r w:rsidRPr="000F5CBB">
        <w:rPr>
          <w:rFonts w:ascii="仿宋_GB2312" w:eastAsia="仿宋_GB2312" w:hAnsi="华文仿宋" w:cs="仿宋_GB2312" w:hint="eastAsia"/>
          <w:sz w:val="24"/>
          <w:szCs w:val="24"/>
        </w:rPr>
        <w:t>为保证安全稳定的校园环境，控制校内汽车数量，车证办理是有学校保卫处统一管理，各学院要遵照学校规定，为符合条件的学生办理车证。保卫处交通科在游泳馆309办公室，电话62511032。</w:t>
      </w:r>
    </w:p>
    <w:p w:rsidR="00BC24B9" w:rsidRPr="000F5CBB" w:rsidRDefault="00BC24B9" w:rsidP="00BC24B9">
      <w:pPr>
        <w:pStyle w:val="1"/>
        <w:rPr>
          <w:rFonts w:ascii="仿宋_GB2312" w:eastAsia="仿宋_GB2312" w:hAnsi="华文仿宋"/>
          <w:b w:val="0"/>
          <w:sz w:val="24"/>
          <w:szCs w:val="24"/>
        </w:rPr>
      </w:pPr>
      <w:bookmarkStart w:id="31" w:name="_Toc409376897"/>
      <w:r w:rsidRPr="000F5CBB">
        <w:rPr>
          <w:rFonts w:ascii="仿宋_GB2312" w:eastAsia="仿宋_GB2312" w:hAnsi="华文仿宋" w:hint="eastAsia"/>
          <w:sz w:val="24"/>
          <w:szCs w:val="24"/>
        </w:rPr>
        <w:t>七、博士</w:t>
      </w:r>
      <w:bookmarkEnd w:id="31"/>
    </w:p>
    <w:p w:rsidR="00BC24B9" w:rsidRPr="000F5CBB" w:rsidRDefault="00BC24B9" w:rsidP="00BC24B9">
      <w:pPr>
        <w:pStyle w:val="2"/>
        <w:rPr>
          <w:rFonts w:ascii="仿宋_GB2312" w:eastAsia="仿宋_GB2312" w:hAnsi="仿宋_GB2312" w:cs="仿宋_GB2312"/>
          <w:b w:val="0"/>
          <w:sz w:val="24"/>
          <w:szCs w:val="24"/>
        </w:rPr>
      </w:pPr>
      <w:bookmarkStart w:id="32" w:name="_Toc409376898"/>
      <w:r w:rsidRPr="000F5CBB">
        <w:rPr>
          <w:rFonts w:ascii="仿宋_GB2312" w:eastAsia="仿宋_GB2312" w:hAnsi="仿宋_GB2312" w:cs="仿宋_GB2312" w:hint="eastAsia"/>
          <w:sz w:val="24"/>
          <w:szCs w:val="24"/>
        </w:rPr>
        <w:t>1.关于发展建设</w:t>
      </w:r>
      <w:bookmarkEnd w:id="32"/>
    </w:p>
    <w:p w:rsidR="00BC24B9" w:rsidRPr="000F5CBB" w:rsidRDefault="00BC24B9" w:rsidP="009A5177">
      <w:pPr>
        <w:pStyle w:val="a3"/>
        <w:adjustRightInd w:val="0"/>
        <w:snapToGrid w:val="0"/>
        <w:spacing w:beforeLines="20" w:line="360" w:lineRule="auto"/>
        <w:ind w:firstLineChars="195" w:firstLine="470"/>
        <w:rPr>
          <w:rFonts w:ascii="仿宋_GB2312" w:eastAsia="仿宋_GB2312" w:hAnsi="华文仿宋" w:cs="仿宋_GB2312"/>
          <w:szCs w:val="24"/>
        </w:rPr>
      </w:pPr>
      <w:r w:rsidRPr="000F5CBB">
        <w:rPr>
          <w:rFonts w:ascii="仿宋_GB2312" w:eastAsia="仿宋_GB2312" w:hAnsi="华文仿宋" w:cs="仿宋_GB2312" w:hint="eastAsia"/>
          <w:b/>
          <w:szCs w:val="24"/>
        </w:rPr>
        <w:t>建议：</w:t>
      </w:r>
      <w:r w:rsidRPr="000F5CBB">
        <w:rPr>
          <w:rFonts w:ascii="仿宋_GB2312" w:eastAsia="仿宋_GB2312" w:hAnsi="华文仿宋" w:cs="仿宋_GB2312" w:hint="eastAsia"/>
          <w:szCs w:val="24"/>
        </w:rPr>
        <w:t>对博士生的关怀不够。希望学院每个学期组织全体博士生一两次座谈</w:t>
      </w:r>
      <w:r w:rsidRPr="000F5CBB">
        <w:rPr>
          <w:rFonts w:ascii="仿宋_GB2312" w:eastAsia="仿宋_GB2312" w:hAnsi="华文仿宋" w:cs="仿宋_GB2312" w:hint="eastAsia"/>
          <w:szCs w:val="24"/>
        </w:rPr>
        <w:lastRenderedPageBreak/>
        <w:t>会，谈谈博士生面对的需求和困难，多给博士生一些人文关怀。</w:t>
      </w:r>
    </w:p>
    <w:p w:rsidR="00BC24B9" w:rsidRPr="00C176F8" w:rsidRDefault="00BC24B9" w:rsidP="009A5177">
      <w:pPr>
        <w:pStyle w:val="a3"/>
        <w:adjustRightInd w:val="0"/>
        <w:snapToGrid w:val="0"/>
        <w:spacing w:beforeLines="20" w:line="360" w:lineRule="auto"/>
        <w:ind w:firstLineChars="195" w:firstLine="470"/>
        <w:rPr>
          <w:rFonts w:ascii="仿宋_GB2312" w:eastAsia="仿宋_GB2312" w:hAnsiTheme="minorHAnsi" w:cs="仿宋_GB2312"/>
          <w:b/>
          <w:szCs w:val="24"/>
        </w:rPr>
      </w:pPr>
      <w:r w:rsidRPr="000F5CBB">
        <w:rPr>
          <w:rFonts w:ascii="仿宋_GB2312" w:eastAsia="仿宋_GB2312" w:hAnsi="华文仿宋" w:cs="仿宋_GB2312" w:hint="eastAsia"/>
          <w:b/>
          <w:szCs w:val="24"/>
        </w:rPr>
        <w:t>回复：</w:t>
      </w:r>
      <w:r w:rsidR="00A17D08">
        <w:rPr>
          <w:rFonts w:ascii="仿宋_GB2312" w:eastAsia="仿宋_GB2312" w:hAnsi="华文仿宋" w:cs="仿宋_GB2312" w:hint="eastAsia"/>
          <w:b/>
          <w:szCs w:val="24"/>
        </w:rPr>
        <w:t>【能解决】</w:t>
      </w:r>
      <w:r w:rsidRPr="000F5CBB">
        <w:rPr>
          <w:rFonts w:ascii="仿宋_GB2312" w:eastAsia="仿宋_GB2312" w:hAnsi="华文仿宋" w:cs="仿宋_GB2312" w:hint="eastAsia"/>
          <w:szCs w:val="24"/>
        </w:rPr>
        <w:t>商学院每年都会组织两到三次座谈会，包括学院组织的参政议政、与各系学生座谈、与毕业生同学座谈，还有调查问卷等形式来了解同学的需求和困难。</w:t>
      </w:r>
      <w:r w:rsidRPr="000F5CBB">
        <w:rPr>
          <w:rFonts w:ascii="仿宋_GB2312" w:eastAsia="仿宋_GB2312" w:hAnsiTheme="minorHAnsi" w:cs="仿宋_GB2312" w:hint="eastAsia"/>
          <w:szCs w:val="24"/>
        </w:rPr>
        <w:t>以后我们争取把这样的活动与学术建设结合起来，例如请博士生同学汇报学习与研究进展。</w:t>
      </w:r>
    </w:p>
    <w:p w:rsidR="00AE2AAF" w:rsidRPr="00BC24B9" w:rsidRDefault="00AE2AAF" w:rsidP="0012769B">
      <w:pPr>
        <w:spacing w:beforeLines="20" w:line="360" w:lineRule="auto"/>
        <w:rPr>
          <w:rFonts w:ascii="仿宋_GB2312" w:eastAsia="仿宋_GB2312" w:hAnsi="华文仿宋" w:cs="仿宋_GB2312"/>
          <w:sz w:val="24"/>
          <w:szCs w:val="24"/>
        </w:rPr>
      </w:pPr>
    </w:p>
    <w:sectPr w:rsidR="00AE2AAF" w:rsidRPr="00BC24B9" w:rsidSect="00186177">
      <w:footerReference w:type="default" r:id="rId10"/>
      <w:footerReference w:type="first" r:id="rId11"/>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920" w:rsidRDefault="00C56920" w:rsidP="00E0058A">
      <w:r>
        <w:separator/>
      </w:r>
    </w:p>
  </w:endnote>
  <w:endnote w:type="continuationSeparator" w:id="0">
    <w:p w:rsidR="00C56920" w:rsidRDefault="00C56920" w:rsidP="00E005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177" w:rsidRDefault="00186177">
    <w:pPr>
      <w:pStyle w:val="a5"/>
      <w:jc w:val="center"/>
    </w:pPr>
  </w:p>
  <w:p w:rsidR="00186177" w:rsidRDefault="0018617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177" w:rsidRDefault="00186177">
    <w:pPr>
      <w:pStyle w:val="a5"/>
      <w:jc w:val="center"/>
    </w:pPr>
  </w:p>
  <w:p w:rsidR="00CC4BE3" w:rsidRDefault="00CC4BE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4636"/>
      <w:docPartObj>
        <w:docPartGallery w:val="Page Numbers (Bottom of Page)"/>
        <w:docPartUnique/>
      </w:docPartObj>
    </w:sdtPr>
    <w:sdtContent>
      <w:p w:rsidR="00186177" w:rsidRDefault="00186177">
        <w:pPr>
          <w:pStyle w:val="a5"/>
          <w:jc w:val="center"/>
        </w:pPr>
        <w:fldSimple w:instr=" PAGE   \* MERGEFORMAT ">
          <w:r w:rsidRPr="00186177">
            <w:rPr>
              <w:noProof/>
              <w:lang w:val="zh-CN"/>
            </w:rPr>
            <w:t>4</w:t>
          </w:r>
        </w:fldSimple>
      </w:p>
    </w:sdtContent>
  </w:sdt>
  <w:p w:rsidR="00186177" w:rsidRDefault="00186177">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4633"/>
      <w:docPartObj>
        <w:docPartGallery w:val="Page Numbers (Bottom of Page)"/>
        <w:docPartUnique/>
      </w:docPartObj>
    </w:sdtPr>
    <w:sdtContent>
      <w:p w:rsidR="00186177" w:rsidRDefault="00186177">
        <w:pPr>
          <w:pStyle w:val="a5"/>
          <w:jc w:val="center"/>
        </w:pPr>
        <w:fldSimple w:instr=" PAGE   \* MERGEFORMAT ">
          <w:r w:rsidRPr="00186177">
            <w:rPr>
              <w:noProof/>
              <w:lang w:val="zh-CN"/>
            </w:rPr>
            <w:t>1</w:t>
          </w:r>
        </w:fldSimple>
      </w:p>
    </w:sdtContent>
  </w:sdt>
  <w:p w:rsidR="00186177" w:rsidRDefault="0018617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920" w:rsidRDefault="00C56920" w:rsidP="00E0058A">
      <w:r>
        <w:separator/>
      </w:r>
    </w:p>
  </w:footnote>
  <w:footnote w:type="continuationSeparator" w:id="0">
    <w:p w:rsidR="00C56920" w:rsidRDefault="00C56920" w:rsidP="00E005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5A94"/>
    <w:rsid w:val="00010A77"/>
    <w:rsid w:val="00037985"/>
    <w:rsid w:val="00050B90"/>
    <w:rsid w:val="000526D5"/>
    <w:rsid w:val="00062DC0"/>
    <w:rsid w:val="00066C6E"/>
    <w:rsid w:val="00070B52"/>
    <w:rsid w:val="000717AF"/>
    <w:rsid w:val="00071963"/>
    <w:rsid w:val="0007444E"/>
    <w:rsid w:val="00086F9C"/>
    <w:rsid w:val="000A03B0"/>
    <w:rsid w:val="000A409E"/>
    <w:rsid w:val="000A676C"/>
    <w:rsid w:val="000B6C8E"/>
    <w:rsid w:val="000C0BF0"/>
    <w:rsid w:val="000C4171"/>
    <w:rsid w:val="000F25AA"/>
    <w:rsid w:val="000F5CBB"/>
    <w:rsid w:val="00103053"/>
    <w:rsid w:val="001101E4"/>
    <w:rsid w:val="0011135E"/>
    <w:rsid w:val="00113B1A"/>
    <w:rsid w:val="001171A3"/>
    <w:rsid w:val="0012769B"/>
    <w:rsid w:val="00131244"/>
    <w:rsid w:val="001315FC"/>
    <w:rsid w:val="00136B74"/>
    <w:rsid w:val="00152B04"/>
    <w:rsid w:val="00157786"/>
    <w:rsid w:val="00163BCB"/>
    <w:rsid w:val="00165A1C"/>
    <w:rsid w:val="00181415"/>
    <w:rsid w:val="00186177"/>
    <w:rsid w:val="001A2F1D"/>
    <w:rsid w:val="001A30EC"/>
    <w:rsid w:val="001E5934"/>
    <w:rsid w:val="001E599C"/>
    <w:rsid w:val="002046E7"/>
    <w:rsid w:val="00211E53"/>
    <w:rsid w:val="00215A94"/>
    <w:rsid w:val="00215C16"/>
    <w:rsid w:val="002320C5"/>
    <w:rsid w:val="002425A6"/>
    <w:rsid w:val="00247104"/>
    <w:rsid w:val="00254EDB"/>
    <w:rsid w:val="0025511B"/>
    <w:rsid w:val="00265396"/>
    <w:rsid w:val="0026654F"/>
    <w:rsid w:val="00270EA3"/>
    <w:rsid w:val="00280A99"/>
    <w:rsid w:val="00290B79"/>
    <w:rsid w:val="00293741"/>
    <w:rsid w:val="00294670"/>
    <w:rsid w:val="002D17B4"/>
    <w:rsid w:val="002E2504"/>
    <w:rsid w:val="002E417B"/>
    <w:rsid w:val="002E703D"/>
    <w:rsid w:val="002F639E"/>
    <w:rsid w:val="003002FF"/>
    <w:rsid w:val="00300687"/>
    <w:rsid w:val="00301F5C"/>
    <w:rsid w:val="00317275"/>
    <w:rsid w:val="003174C5"/>
    <w:rsid w:val="003176BF"/>
    <w:rsid w:val="00327970"/>
    <w:rsid w:val="00347B7F"/>
    <w:rsid w:val="003500EB"/>
    <w:rsid w:val="003526A8"/>
    <w:rsid w:val="003541BD"/>
    <w:rsid w:val="00363CE4"/>
    <w:rsid w:val="00367E04"/>
    <w:rsid w:val="00392B46"/>
    <w:rsid w:val="003A6301"/>
    <w:rsid w:val="003C658D"/>
    <w:rsid w:val="003D7984"/>
    <w:rsid w:val="003F4EBC"/>
    <w:rsid w:val="00415000"/>
    <w:rsid w:val="00415B92"/>
    <w:rsid w:val="00435B8A"/>
    <w:rsid w:val="00470CD3"/>
    <w:rsid w:val="00477559"/>
    <w:rsid w:val="004836D9"/>
    <w:rsid w:val="00490C73"/>
    <w:rsid w:val="004B0950"/>
    <w:rsid w:val="004B1429"/>
    <w:rsid w:val="004F074F"/>
    <w:rsid w:val="004F128A"/>
    <w:rsid w:val="00503227"/>
    <w:rsid w:val="00520D7E"/>
    <w:rsid w:val="00531DD7"/>
    <w:rsid w:val="00541050"/>
    <w:rsid w:val="00581F87"/>
    <w:rsid w:val="00591F78"/>
    <w:rsid w:val="005A0CC4"/>
    <w:rsid w:val="005A7459"/>
    <w:rsid w:val="005B7498"/>
    <w:rsid w:val="005B76DD"/>
    <w:rsid w:val="005F2B04"/>
    <w:rsid w:val="00614243"/>
    <w:rsid w:val="00643659"/>
    <w:rsid w:val="00657D74"/>
    <w:rsid w:val="00676B6B"/>
    <w:rsid w:val="00677A60"/>
    <w:rsid w:val="00685DB1"/>
    <w:rsid w:val="00694AA1"/>
    <w:rsid w:val="006C4F2D"/>
    <w:rsid w:val="006E642C"/>
    <w:rsid w:val="006F021D"/>
    <w:rsid w:val="006F32A9"/>
    <w:rsid w:val="006F36C2"/>
    <w:rsid w:val="007036A7"/>
    <w:rsid w:val="007051B2"/>
    <w:rsid w:val="00707D64"/>
    <w:rsid w:val="0072248C"/>
    <w:rsid w:val="00722FF5"/>
    <w:rsid w:val="00731A36"/>
    <w:rsid w:val="00735983"/>
    <w:rsid w:val="00745CB0"/>
    <w:rsid w:val="00746F85"/>
    <w:rsid w:val="007577ED"/>
    <w:rsid w:val="00795CB3"/>
    <w:rsid w:val="007B0C94"/>
    <w:rsid w:val="007B107F"/>
    <w:rsid w:val="007D002E"/>
    <w:rsid w:val="007D22CA"/>
    <w:rsid w:val="007E1918"/>
    <w:rsid w:val="007E19ED"/>
    <w:rsid w:val="007F2753"/>
    <w:rsid w:val="00811D88"/>
    <w:rsid w:val="00812496"/>
    <w:rsid w:val="00812E0F"/>
    <w:rsid w:val="00816624"/>
    <w:rsid w:val="008301EC"/>
    <w:rsid w:val="0083371B"/>
    <w:rsid w:val="0083396B"/>
    <w:rsid w:val="008344A3"/>
    <w:rsid w:val="00845BA8"/>
    <w:rsid w:val="00852F97"/>
    <w:rsid w:val="00862E21"/>
    <w:rsid w:val="008768A2"/>
    <w:rsid w:val="00893884"/>
    <w:rsid w:val="008A5A39"/>
    <w:rsid w:val="008B4E00"/>
    <w:rsid w:val="00912788"/>
    <w:rsid w:val="0091337E"/>
    <w:rsid w:val="00932D6C"/>
    <w:rsid w:val="00944324"/>
    <w:rsid w:val="009553A6"/>
    <w:rsid w:val="009652E3"/>
    <w:rsid w:val="009902FA"/>
    <w:rsid w:val="00992C8F"/>
    <w:rsid w:val="00995846"/>
    <w:rsid w:val="00996A29"/>
    <w:rsid w:val="009A5177"/>
    <w:rsid w:val="009C3F6D"/>
    <w:rsid w:val="009D3523"/>
    <w:rsid w:val="009D36FA"/>
    <w:rsid w:val="009E63BB"/>
    <w:rsid w:val="009F1138"/>
    <w:rsid w:val="00A10072"/>
    <w:rsid w:val="00A17D08"/>
    <w:rsid w:val="00A264D7"/>
    <w:rsid w:val="00A30398"/>
    <w:rsid w:val="00A3490B"/>
    <w:rsid w:val="00A53324"/>
    <w:rsid w:val="00A56901"/>
    <w:rsid w:val="00A60B0B"/>
    <w:rsid w:val="00A83912"/>
    <w:rsid w:val="00AB4517"/>
    <w:rsid w:val="00AB5C72"/>
    <w:rsid w:val="00AE2AAF"/>
    <w:rsid w:val="00AE48A7"/>
    <w:rsid w:val="00B04FB4"/>
    <w:rsid w:val="00B14C96"/>
    <w:rsid w:val="00B14D43"/>
    <w:rsid w:val="00B22347"/>
    <w:rsid w:val="00B231E0"/>
    <w:rsid w:val="00B24820"/>
    <w:rsid w:val="00B328C7"/>
    <w:rsid w:val="00B44E9C"/>
    <w:rsid w:val="00B526C9"/>
    <w:rsid w:val="00B56260"/>
    <w:rsid w:val="00B56859"/>
    <w:rsid w:val="00B575E4"/>
    <w:rsid w:val="00B84732"/>
    <w:rsid w:val="00B90243"/>
    <w:rsid w:val="00B932BD"/>
    <w:rsid w:val="00BA2937"/>
    <w:rsid w:val="00BB6F0C"/>
    <w:rsid w:val="00BB7A38"/>
    <w:rsid w:val="00BC24B9"/>
    <w:rsid w:val="00BC738A"/>
    <w:rsid w:val="00BD47ED"/>
    <w:rsid w:val="00C30DAF"/>
    <w:rsid w:val="00C421D9"/>
    <w:rsid w:val="00C47D7D"/>
    <w:rsid w:val="00C560F1"/>
    <w:rsid w:val="00C56920"/>
    <w:rsid w:val="00C608CC"/>
    <w:rsid w:val="00C62D4F"/>
    <w:rsid w:val="00C6327C"/>
    <w:rsid w:val="00C6555A"/>
    <w:rsid w:val="00C74D89"/>
    <w:rsid w:val="00CC4BE3"/>
    <w:rsid w:val="00CC69D7"/>
    <w:rsid w:val="00D00042"/>
    <w:rsid w:val="00D16422"/>
    <w:rsid w:val="00D17F78"/>
    <w:rsid w:val="00D22E53"/>
    <w:rsid w:val="00D23109"/>
    <w:rsid w:val="00D5515A"/>
    <w:rsid w:val="00D57284"/>
    <w:rsid w:val="00D74B7C"/>
    <w:rsid w:val="00D86D70"/>
    <w:rsid w:val="00D87DCA"/>
    <w:rsid w:val="00D915E1"/>
    <w:rsid w:val="00DB0840"/>
    <w:rsid w:val="00DC3B30"/>
    <w:rsid w:val="00DD64D2"/>
    <w:rsid w:val="00E0058A"/>
    <w:rsid w:val="00E2652B"/>
    <w:rsid w:val="00E519E6"/>
    <w:rsid w:val="00E67ABC"/>
    <w:rsid w:val="00E81A86"/>
    <w:rsid w:val="00EC0CD4"/>
    <w:rsid w:val="00ED6B45"/>
    <w:rsid w:val="00ED7A0D"/>
    <w:rsid w:val="00EE2F2B"/>
    <w:rsid w:val="00F10E80"/>
    <w:rsid w:val="00F42105"/>
    <w:rsid w:val="00F81020"/>
    <w:rsid w:val="00F81B20"/>
    <w:rsid w:val="00FA199E"/>
    <w:rsid w:val="00FB196F"/>
    <w:rsid w:val="00FD4E62"/>
    <w:rsid w:val="00FE0B6A"/>
    <w:rsid w:val="00FE30C8"/>
    <w:rsid w:val="00FF2E8F"/>
    <w:rsid w:val="00FF42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732"/>
    <w:pPr>
      <w:widowControl w:val="0"/>
      <w:jc w:val="both"/>
    </w:pPr>
  </w:style>
  <w:style w:type="paragraph" w:styleId="1">
    <w:name w:val="heading 1"/>
    <w:basedOn w:val="a"/>
    <w:next w:val="a"/>
    <w:link w:val="1Char"/>
    <w:uiPriority w:val="9"/>
    <w:qFormat/>
    <w:rsid w:val="0032797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2797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15A94"/>
    <w:rPr>
      <w:rFonts w:ascii="Calibri" w:eastAsia="宋体" w:hAnsi="Calibri" w:cs="Times New Roman"/>
      <w:sz w:val="24"/>
    </w:rPr>
  </w:style>
  <w:style w:type="paragraph" w:customStyle="1" w:styleId="10">
    <w:name w:val="列出段落1"/>
    <w:basedOn w:val="a"/>
    <w:rsid w:val="00215A94"/>
    <w:pPr>
      <w:ind w:firstLineChars="200" w:firstLine="420"/>
    </w:pPr>
    <w:rPr>
      <w:rFonts w:ascii="Calibri" w:eastAsia="宋体" w:hAnsi="Calibri" w:cs="Times New Roman"/>
    </w:rPr>
  </w:style>
  <w:style w:type="paragraph" w:styleId="a4">
    <w:name w:val="header"/>
    <w:basedOn w:val="a"/>
    <w:link w:val="Char"/>
    <w:uiPriority w:val="99"/>
    <w:unhideWhenUsed/>
    <w:rsid w:val="00E005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058A"/>
    <w:rPr>
      <w:sz w:val="18"/>
      <w:szCs w:val="18"/>
    </w:rPr>
  </w:style>
  <w:style w:type="paragraph" w:styleId="a5">
    <w:name w:val="footer"/>
    <w:basedOn w:val="a"/>
    <w:link w:val="Char0"/>
    <w:uiPriority w:val="99"/>
    <w:unhideWhenUsed/>
    <w:rsid w:val="00E0058A"/>
    <w:pPr>
      <w:tabs>
        <w:tab w:val="center" w:pos="4153"/>
        <w:tab w:val="right" w:pos="8306"/>
      </w:tabs>
      <w:snapToGrid w:val="0"/>
      <w:jc w:val="left"/>
    </w:pPr>
    <w:rPr>
      <w:sz w:val="18"/>
      <w:szCs w:val="18"/>
    </w:rPr>
  </w:style>
  <w:style w:type="character" w:customStyle="1" w:styleId="Char0">
    <w:name w:val="页脚 Char"/>
    <w:basedOn w:val="a0"/>
    <w:link w:val="a5"/>
    <w:uiPriority w:val="99"/>
    <w:rsid w:val="00E0058A"/>
    <w:rPr>
      <w:sz w:val="18"/>
      <w:szCs w:val="18"/>
    </w:rPr>
  </w:style>
  <w:style w:type="character" w:styleId="a6">
    <w:name w:val="annotation reference"/>
    <w:basedOn w:val="a0"/>
    <w:uiPriority w:val="99"/>
    <w:semiHidden/>
    <w:unhideWhenUsed/>
    <w:rsid w:val="00490C73"/>
    <w:rPr>
      <w:sz w:val="21"/>
      <w:szCs w:val="21"/>
    </w:rPr>
  </w:style>
  <w:style w:type="paragraph" w:styleId="a7">
    <w:name w:val="annotation text"/>
    <w:basedOn w:val="a"/>
    <w:link w:val="Char1"/>
    <w:uiPriority w:val="99"/>
    <w:semiHidden/>
    <w:unhideWhenUsed/>
    <w:rsid w:val="00490C73"/>
    <w:pPr>
      <w:jc w:val="left"/>
    </w:pPr>
  </w:style>
  <w:style w:type="character" w:customStyle="1" w:styleId="Char1">
    <w:name w:val="批注文字 Char"/>
    <w:basedOn w:val="a0"/>
    <w:link w:val="a7"/>
    <w:uiPriority w:val="99"/>
    <w:semiHidden/>
    <w:rsid w:val="00490C73"/>
  </w:style>
  <w:style w:type="paragraph" w:styleId="a8">
    <w:name w:val="annotation subject"/>
    <w:basedOn w:val="a7"/>
    <w:next w:val="a7"/>
    <w:link w:val="Char2"/>
    <w:uiPriority w:val="99"/>
    <w:semiHidden/>
    <w:unhideWhenUsed/>
    <w:rsid w:val="00490C73"/>
    <w:rPr>
      <w:b/>
      <w:bCs/>
    </w:rPr>
  </w:style>
  <w:style w:type="character" w:customStyle="1" w:styleId="Char2">
    <w:name w:val="批注主题 Char"/>
    <w:basedOn w:val="Char1"/>
    <w:link w:val="a8"/>
    <w:uiPriority w:val="99"/>
    <w:semiHidden/>
    <w:rsid w:val="00490C73"/>
    <w:rPr>
      <w:b/>
      <w:bCs/>
    </w:rPr>
  </w:style>
  <w:style w:type="paragraph" w:styleId="a9">
    <w:name w:val="Balloon Text"/>
    <w:basedOn w:val="a"/>
    <w:link w:val="Char3"/>
    <w:uiPriority w:val="99"/>
    <w:semiHidden/>
    <w:unhideWhenUsed/>
    <w:rsid w:val="00490C73"/>
    <w:rPr>
      <w:sz w:val="18"/>
      <w:szCs w:val="18"/>
    </w:rPr>
  </w:style>
  <w:style w:type="character" w:customStyle="1" w:styleId="Char3">
    <w:name w:val="批注框文本 Char"/>
    <w:basedOn w:val="a0"/>
    <w:link w:val="a9"/>
    <w:uiPriority w:val="99"/>
    <w:semiHidden/>
    <w:rsid w:val="00490C73"/>
    <w:rPr>
      <w:sz w:val="18"/>
      <w:szCs w:val="18"/>
    </w:rPr>
  </w:style>
  <w:style w:type="character" w:customStyle="1" w:styleId="1Char">
    <w:name w:val="标题 1 Char"/>
    <w:basedOn w:val="a0"/>
    <w:link w:val="1"/>
    <w:uiPriority w:val="9"/>
    <w:rsid w:val="00327970"/>
    <w:rPr>
      <w:b/>
      <w:bCs/>
      <w:kern w:val="44"/>
      <w:sz w:val="44"/>
      <w:szCs w:val="44"/>
    </w:rPr>
  </w:style>
  <w:style w:type="character" w:customStyle="1" w:styleId="2Char">
    <w:name w:val="标题 2 Char"/>
    <w:basedOn w:val="a0"/>
    <w:link w:val="2"/>
    <w:uiPriority w:val="9"/>
    <w:rsid w:val="00327970"/>
    <w:rPr>
      <w:rFonts w:asciiTheme="majorHAnsi" w:eastAsiaTheme="majorEastAsia" w:hAnsiTheme="majorHAnsi" w:cstheme="majorBidi"/>
      <w:b/>
      <w:bCs/>
      <w:sz w:val="32"/>
      <w:szCs w:val="32"/>
    </w:rPr>
  </w:style>
  <w:style w:type="paragraph" w:styleId="TOC">
    <w:name w:val="TOC Heading"/>
    <w:basedOn w:val="1"/>
    <w:next w:val="a"/>
    <w:uiPriority w:val="39"/>
    <w:semiHidden/>
    <w:unhideWhenUsed/>
    <w:qFormat/>
    <w:rsid w:val="0032797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C421D9"/>
    <w:pPr>
      <w:widowControl/>
      <w:tabs>
        <w:tab w:val="right" w:leader="dot" w:pos="8296"/>
      </w:tabs>
      <w:spacing w:after="100"/>
      <w:ind w:left="221"/>
      <w:jc w:val="left"/>
    </w:pPr>
    <w:rPr>
      <w:kern w:val="0"/>
      <w:sz w:val="22"/>
    </w:rPr>
  </w:style>
  <w:style w:type="paragraph" w:styleId="11">
    <w:name w:val="toc 1"/>
    <w:basedOn w:val="a"/>
    <w:next w:val="a"/>
    <w:autoRedefine/>
    <w:uiPriority w:val="39"/>
    <w:unhideWhenUsed/>
    <w:qFormat/>
    <w:rsid w:val="00CC69D7"/>
    <w:pPr>
      <w:widowControl/>
      <w:tabs>
        <w:tab w:val="right" w:leader="dot" w:pos="8296"/>
      </w:tabs>
      <w:spacing w:after="100" w:line="276" w:lineRule="auto"/>
      <w:jc w:val="center"/>
    </w:pPr>
    <w:rPr>
      <w:rFonts w:ascii="仿宋_GB2312" w:eastAsia="仿宋_GB2312" w:hAnsi="华文仿宋" w:cs="仿宋_GB2312"/>
      <w:b/>
      <w:noProof/>
      <w:kern w:val="0"/>
      <w:sz w:val="22"/>
    </w:rPr>
  </w:style>
  <w:style w:type="paragraph" w:styleId="3">
    <w:name w:val="toc 3"/>
    <w:basedOn w:val="a"/>
    <w:next w:val="a"/>
    <w:autoRedefine/>
    <w:uiPriority w:val="39"/>
    <w:semiHidden/>
    <w:unhideWhenUsed/>
    <w:qFormat/>
    <w:rsid w:val="00327970"/>
    <w:pPr>
      <w:widowControl/>
      <w:spacing w:after="100" w:line="276" w:lineRule="auto"/>
      <w:ind w:left="440"/>
      <w:jc w:val="left"/>
    </w:pPr>
    <w:rPr>
      <w:kern w:val="0"/>
      <w:sz w:val="22"/>
    </w:rPr>
  </w:style>
  <w:style w:type="character" w:styleId="aa">
    <w:name w:val="Hyperlink"/>
    <w:basedOn w:val="a0"/>
    <w:uiPriority w:val="99"/>
    <w:unhideWhenUsed/>
    <w:rsid w:val="00327970"/>
    <w:rPr>
      <w:color w:val="0000FF" w:themeColor="hyperlink"/>
      <w:u w:val="single"/>
    </w:rPr>
  </w:style>
  <w:style w:type="paragraph" w:styleId="ab">
    <w:name w:val="Date"/>
    <w:basedOn w:val="a"/>
    <w:next w:val="a"/>
    <w:link w:val="Char4"/>
    <w:uiPriority w:val="99"/>
    <w:semiHidden/>
    <w:unhideWhenUsed/>
    <w:rsid w:val="00ED7A0D"/>
    <w:pPr>
      <w:ind w:leftChars="2500" w:left="100"/>
    </w:pPr>
  </w:style>
  <w:style w:type="character" w:customStyle="1" w:styleId="Char4">
    <w:name w:val="日期 Char"/>
    <w:basedOn w:val="a0"/>
    <w:link w:val="ab"/>
    <w:uiPriority w:val="99"/>
    <w:semiHidden/>
    <w:rsid w:val="00ED7A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2797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2797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15A94"/>
    <w:rPr>
      <w:rFonts w:ascii="Calibri" w:eastAsia="宋体" w:hAnsi="Calibri" w:cs="Times New Roman"/>
      <w:sz w:val="24"/>
    </w:rPr>
  </w:style>
  <w:style w:type="paragraph" w:customStyle="1" w:styleId="10">
    <w:name w:val="列出段落1"/>
    <w:basedOn w:val="a"/>
    <w:rsid w:val="00215A94"/>
    <w:pPr>
      <w:ind w:firstLineChars="200" w:firstLine="420"/>
    </w:pPr>
    <w:rPr>
      <w:rFonts w:ascii="Calibri" w:eastAsia="宋体" w:hAnsi="Calibri" w:cs="Times New Roman"/>
    </w:rPr>
  </w:style>
  <w:style w:type="paragraph" w:styleId="a4">
    <w:name w:val="header"/>
    <w:basedOn w:val="a"/>
    <w:link w:val="Char"/>
    <w:uiPriority w:val="99"/>
    <w:unhideWhenUsed/>
    <w:rsid w:val="00E005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058A"/>
    <w:rPr>
      <w:sz w:val="18"/>
      <w:szCs w:val="18"/>
    </w:rPr>
  </w:style>
  <w:style w:type="paragraph" w:styleId="a5">
    <w:name w:val="footer"/>
    <w:basedOn w:val="a"/>
    <w:link w:val="Char0"/>
    <w:uiPriority w:val="99"/>
    <w:unhideWhenUsed/>
    <w:rsid w:val="00E0058A"/>
    <w:pPr>
      <w:tabs>
        <w:tab w:val="center" w:pos="4153"/>
        <w:tab w:val="right" w:pos="8306"/>
      </w:tabs>
      <w:snapToGrid w:val="0"/>
      <w:jc w:val="left"/>
    </w:pPr>
    <w:rPr>
      <w:sz w:val="18"/>
      <w:szCs w:val="18"/>
    </w:rPr>
  </w:style>
  <w:style w:type="character" w:customStyle="1" w:styleId="Char0">
    <w:name w:val="页脚 Char"/>
    <w:basedOn w:val="a0"/>
    <w:link w:val="a5"/>
    <w:uiPriority w:val="99"/>
    <w:rsid w:val="00E0058A"/>
    <w:rPr>
      <w:sz w:val="18"/>
      <w:szCs w:val="18"/>
    </w:rPr>
  </w:style>
  <w:style w:type="character" w:styleId="a6">
    <w:name w:val="annotation reference"/>
    <w:basedOn w:val="a0"/>
    <w:uiPriority w:val="99"/>
    <w:semiHidden/>
    <w:unhideWhenUsed/>
    <w:rsid w:val="00490C73"/>
    <w:rPr>
      <w:sz w:val="21"/>
      <w:szCs w:val="21"/>
    </w:rPr>
  </w:style>
  <w:style w:type="paragraph" w:styleId="a7">
    <w:name w:val="annotation text"/>
    <w:basedOn w:val="a"/>
    <w:link w:val="Char1"/>
    <w:uiPriority w:val="99"/>
    <w:semiHidden/>
    <w:unhideWhenUsed/>
    <w:rsid w:val="00490C73"/>
    <w:pPr>
      <w:jc w:val="left"/>
    </w:pPr>
  </w:style>
  <w:style w:type="character" w:customStyle="1" w:styleId="Char1">
    <w:name w:val="批注文字 Char"/>
    <w:basedOn w:val="a0"/>
    <w:link w:val="a7"/>
    <w:uiPriority w:val="99"/>
    <w:semiHidden/>
    <w:rsid w:val="00490C73"/>
  </w:style>
  <w:style w:type="paragraph" w:styleId="a8">
    <w:name w:val="annotation subject"/>
    <w:basedOn w:val="a7"/>
    <w:next w:val="a7"/>
    <w:link w:val="Char2"/>
    <w:uiPriority w:val="99"/>
    <w:semiHidden/>
    <w:unhideWhenUsed/>
    <w:rsid w:val="00490C73"/>
    <w:rPr>
      <w:b/>
      <w:bCs/>
    </w:rPr>
  </w:style>
  <w:style w:type="character" w:customStyle="1" w:styleId="Char2">
    <w:name w:val="批注主题 Char"/>
    <w:basedOn w:val="Char1"/>
    <w:link w:val="a8"/>
    <w:uiPriority w:val="99"/>
    <w:semiHidden/>
    <w:rsid w:val="00490C73"/>
    <w:rPr>
      <w:b/>
      <w:bCs/>
    </w:rPr>
  </w:style>
  <w:style w:type="paragraph" w:styleId="a9">
    <w:name w:val="Balloon Text"/>
    <w:basedOn w:val="a"/>
    <w:link w:val="Char3"/>
    <w:uiPriority w:val="99"/>
    <w:semiHidden/>
    <w:unhideWhenUsed/>
    <w:rsid w:val="00490C73"/>
    <w:rPr>
      <w:sz w:val="18"/>
      <w:szCs w:val="18"/>
    </w:rPr>
  </w:style>
  <w:style w:type="character" w:customStyle="1" w:styleId="Char3">
    <w:name w:val="批注框文本 Char"/>
    <w:basedOn w:val="a0"/>
    <w:link w:val="a9"/>
    <w:uiPriority w:val="99"/>
    <w:semiHidden/>
    <w:rsid w:val="00490C73"/>
    <w:rPr>
      <w:sz w:val="18"/>
      <w:szCs w:val="18"/>
    </w:rPr>
  </w:style>
  <w:style w:type="character" w:customStyle="1" w:styleId="1Char">
    <w:name w:val="标题 1 Char"/>
    <w:basedOn w:val="a0"/>
    <w:link w:val="1"/>
    <w:uiPriority w:val="9"/>
    <w:rsid w:val="00327970"/>
    <w:rPr>
      <w:b/>
      <w:bCs/>
      <w:kern w:val="44"/>
      <w:sz w:val="44"/>
      <w:szCs w:val="44"/>
    </w:rPr>
  </w:style>
  <w:style w:type="character" w:customStyle="1" w:styleId="2Char">
    <w:name w:val="标题 2 Char"/>
    <w:basedOn w:val="a0"/>
    <w:link w:val="2"/>
    <w:uiPriority w:val="9"/>
    <w:rsid w:val="00327970"/>
    <w:rPr>
      <w:rFonts w:asciiTheme="majorHAnsi" w:eastAsiaTheme="majorEastAsia" w:hAnsiTheme="majorHAnsi" w:cstheme="majorBidi"/>
      <w:b/>
      <w:bCs/>
      <w:sz w:val="32"/>
      <w:szCs w:val="32"/>
    </w:rPr>
  </w:style>
  <w:style w:type="paragraph" w:styleId="TOC">
    <w:name w:val="TOC Heading"/>
    <w:basedOn w:val="1"/>
    <w:next w:val="a"/>
    <w:uiPriority w:val="39"/>
    <w:semiHidden/>
    <w:unhideWhenUsed/>
    <w:qFormat/>
    <w:rsid w:val="0032797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327970"/>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CC69D7"/>
    <w:pPr>
      <w:widowControl/>
      <w:tabs>
        <w:tab w:val="right" w:leader="dot" w:pos="8296"/>
      </w:tabs>
      <w:spacing w:after="100" w:line="276" w:lineRule="auto"/>
      <w:jc w:val="center"/>
    </w:pPr>
    <w:rPr>
      <w:rFonts w:ascii="仿宋_GB2312" w:eastAsia="仿宋_GB2312" w:hAnsi="华文仿宋" w:cs="仿宋_GB2312"/>
      <w:b/>
      <w:noProof/>
      <w:kern w:val="0"/>
      <w:sz w:val="22"/>
    </w:rPr>
  </w:style>
  <w:style w:type="paragraph" w:styleId="3">
    <w:name w:val="toc 3"/>
    <w:basedOn w:val="a"/>
    <w:next w:val="a"/>
    <w:autoRedefine/>
    <w:uiPriority w:val="39"/>
    <w:semiHidden/>
    <w:unhideWhenUsed/>
    <w:qFormat/>
    <w:rsid w:val="00327970"/>
    <w:pPr>
      <w:widowControl/>
      <w:spacing w:after="100" w:line="276" w:lineRule="auto"/>
      <w:ind w:left="440"/>
      <w:jc w:val="left"/>
    </w:pPr>
    <w:rPr>
      <w:kern w:val="0"/>
      <w:sz w:val="22"/>
    </w:rPr>
  </w:style>
  <w:style w:type="character" w:styleId="aa">
    <w:name w:val="Hyperlink"/>
    <w:basedOn w:val="a0"/>
    <w:uiPriority w:val="99"/>
    <w:unhideWhenUsed/>
    <w:rsid w:val="00327970"/>
    <w:rPr>
      <w:color w:val="0000FF" w:themeColor="hyperlink"/>
      <w:u w:val="single"/>
    </w:rPr>
  </w:style>
  <w:style w:type="paragraph" w:styleId="ab">
    <w:name w:val="Date"/>
    <w:basedOn w:val="a"/>
    <w:next w:val="a"/>
    <w:link w:val="Char4"/>
    <w:uiPriority w:val="99"/>
    <w:semiHidden/>
    <w:unhideWhenUsed/>
    <w:rsid w:val="00ED7A0D"/>
    <w:pPr>
      <w:ind w:leftChars="2500" w:left="100"/>
    </w:pPr>
  </w:style>
  <w:style w:type="character" w:customStyle="1" w:styleId="Char4">
    <w:name w:val="日期 Char"/>
    <w:basedOn w:val="a0"/>
    <w:link w:val="ab"/>
    <w:uiPriority w:val="99"/>
    <w:semiHidden/>
    <w:rsid w:val="00ED7A0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32AE3-B965-458D-9534-A6BAA246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36</Pages>
  <Words>4345</Words>
  <Characters>24770</Characters>
  <Application>Microsoft Office Word</Application>
  <DocSecurity>0</DocSecurity>
  <Lines>206</Lines>
  <Paragraphs>58</Paragraphs>
  <ScaleCrop>false</ScaleCrop>
  <Company>.</Company>
  <LinksUpToDate>false</LinksUpToDate>
  <CharactersWithSpaces>29057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18</cp:revision>
  <cp:lastPrinted>2015-01-22T03:39:00Z</cp:lastPrinted>
  <dcterms:created xsi:type="dcterms:W3CDTF">2015-01-18T12:31:00Z</dcterms:created>
  <dcterms:modified xsi:type="dcterms:W3CDTF">2015-01-22T09:44:00Z</dcterms:modified>
</cp:coreProperties>
</file>